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C92C" w14:textId="137C9D26" w:rsidR="00CB4AE3" w:rsidRPr="0036169A" w:rsidRDefault="00A372FF" w:rsidP="001838E3">
      <w:pPr>
        <w:pStyle w:val="PIDachzeile"/>
        <w:suppressAutoHyphens/>
        <w:ind w:right="3493"/>
        <w:rPr>
          <w:i w:val="0"/>
          <w:noProof/>
          <w:sz w:val="18"/>
          <w:szCs w:val="18"/>
          <w:u w:val="none"/>
        </w:rPr>
      </w:pPr>
      <w:r w:rsidRPr="00064786">
        <w:rPr>
          <w:b/>
          <w:bCs/>
          <w:i w:val="0"/>
          <w:iCs w:val="0"/>
          <w:noProof/>
          <w:sz w:val="28"/>
          <w:szCs w:val="28"/>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DD4317" w:rsidRPr="00F3068F">
        <w:rPr>
          <w:noProof/>
          <w:szCs w:val="22"/>
        </w:rPr>
        <mc:AlternateContent>
          <mc:Choice Requires="wps">
            <w:drawing>
              <wp:anchor distT="0" distB="0" distL="114300" distR="114300" simplePos="0" relativeHeight="251660288" behindDoc="0" locked="0" layoutInCell="1" allowOverlap="1" wp14:anchorId="41C93551" wp14:editId="5F0F4BAD">
                <wp:simplePos x="0" y="0"/>
                <wp:positionH relativeFrom="column">
                  <wp:posOffset>3642995</wp:posOffset>
                </wp:positionH>
                <wp:positionV relativeFrom="paragraph">
                  <wp:posOffset>-1823</wp:posOffset>
                </wp:positionV>
                <wp:extent cx="2633980" cy="4000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77777777" w:rsidR="00DD4317" w:rsidRPr="00166725" w:rsidRDefault="00DD43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E80BCE" w14:textId="355FB725" w:rsidR="00DD4317" w:rsidRDefault="00DD4317" w:rsidP="001A2749">
                                  <w:pPr>
                                    <w:pStyle w:val="PIKontakt"/>
                                  </w:pPr>
                                  <w:r w:rsidRPr="0036169A">
                                    <w:rPr>
                                      <w:szCs w:val="18"/>
                                    </w:rPr>
                                    <w:t xml:space="preserve">EPLAN GmbH &amp; Co. </w:t>
                                  </w:r>
                                  <w:r>
                                    <w:rPr>
                                      <w:szCs w:val="18"/>
                                    </w:rPr>
                                    <w:t>KG</w:t>
                                  </w:r>
                                  <w:r>
                                    <w:rPr>
                                      <w:szCs w:val="18"/>
                                    </w:rPr>
                                    <w:br/>
                                    <w:t>An der alten Ziegelei 2</w:t>
                                  </w:r>
                                  <w:r>
                                    <w:rPr>
                                      <w:szCs w:val="18"/>
                                    </w:rPr>
                                    <w:br/>
                                    <w:t>40789 Monheim am Rhein</w:t>
                                  </w:r>
                                  <w:r>
                                    <w:rPr>
                                      <w:szCs w:val="18"/>
                                    </w:rPr>
                                    <w:br/>
                                  </w:r>
                                  <w:hyperlink r:id="rId11" w:history="1">
                                    <w:r w:rsidRPr="004D1F39">
                                      <w:rPr>
                                        <w:rStyle w:val="Hyperlink"/>
                                      </w:rPr>
                                      <w:t>www.eplan.de</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3551" id="_x0000_s1027" type="#_x0000_t202" style="position:absolute;margin-left:286.85pt;margin-top:-.15pt;width:207.4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77777777" w:rsidR="00DD4317" w:rsidRPr="00166725" w:rsidRDefault="00DD43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E80BCE" w14:textId="355FB725" w:rsidR="00DD4317" w:rsidRDefault="00DD4317" w:rsidP="001A2749">
                            <w:pPr>
                              <w:pStyle w:val="PIKontakt"/>
                            </w:pPr>
                            <w:r w:rsidRPr="0036169A">
                              <w:rPr>
                                <w:szCs w:val="18"/>
                              </w:rPr>
                              <w:t xml:space="preserve">EPLAN GmbH &amp; Co. </w:t>
                            </w:r>
                            <w:r>
                              <w:rPr>
                                <w:szCs w:val="18"/>
                              </w:rPr>
                              <w:t>KG</w:t>
                            </w:r>
                            <w:r>
                              <w:rPr>
                                <w:szCs w:val="18"/>
                              </w:rPr>
                              <w:br/>
                              <w:t>An der alten Ziegelei 2</w:t>
                            </w:r>
                            <w:r>
                              <w:rPr>
                                <w:szCs w:val="18"/>
                              </w:rPr>
                              <w:br/>
                              <w:t>40789 Monheim am Rhein</w:t>
                            </w:r>
                            <w:r>
                              <w:rPr>
                                <w:szCs w:val="18"/>
                              </w:rPr>
                              <w:br/>
                            </w:r>
                            <w:hyperlink r:id="rId12" w:history="1">
                              <w:r w:rsidRPr="004D1F39">
                                <w:rPr>
                                  <w:rStyle w:val="Hyperlink"/>
                                </w:rPr>
                                <w:t>www.eplan.de</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v:textbox>
              </v:shape>
            </w:pict>
          </mc:Fallback>
        </mc:AlternateContent>
      </w:r>
    </w:p>
    <w:p w14:paraId="25A8E295" w14:textId="4EEB52B4" w:rsidR="00CB4AE3" w:rsidRPr="00FF666C" w:rsidRDefault="0045280C" w:rsidP="001838E3">
      <w:pPr>
        <w:pStyle w:val="PIDachzeile"/>
        <w:suppressAutoHyphens/>
        <w:ind w:right="3493"/>
        <w:rPr>
          <w:b/>
          <w:bCs/>
          <w:i w:val="0"/>
          <w:sz w:val="28"/>
          <w:szCs w:val="28"/>
          <w:u w:val="none"/>
        </w:rPr>
      </w:pPr>
      <w:r>
        <w:rPr>
          <w:b/>
          <w:bCs/>
          <w:i w:val="0"/>
          <w:sz w:val="28"/>
          <w:szCs w:val="28"/>
          <w:u w:val="none"/>
        </w:rPr>
        <w:t xml:space="preserve">Eplan </w:t>
      </w:r>
      <w:r w:rsidR="00A51055">
        <w:rPr>
          <w:b/>
          <w:bCs/>
          <w:i w:val="0"/>
          <w:sz w:val="28"/>
          <w:szCs w:val="28"/>
          <w:u w:val="none"/>
        </w:rPr>
        <w:t xml:space="preserve">vereinbart </w:t>
      </w:r>
      <w:r w:rsidR="00A570EF">
        <w:rPr>
          <w:b/>
          <w:bCs/>
          <w:i w:val="0"/>
          <w:sz w:val="28"/>
          <w:szCs w:val="28"/>
          <w:u w:val="none"/>
        </w:rPr>
        <w:t xml:space="preserve">Technologie-Partnerschaft </w:t>
      </w:r>
      <w:r>
        <w:rPr>
          <w:b/>
          <w:bCs/>
          <w:i w:val="0"/>
          <w:sz w:val="28"/>
          <w:szCs w:val="28"/>
          <w:u w:val="none"/>
        </w:rPr>
        <w:t xml:space="preserve">mit </w:t>
      </w:r>
      <w:r w:rsidR="00A570EF">
        <w:rPr>
          <w:b/>
          <w:bCs/>
          <w:i w:val="0"/>
          <w:sz w:val="28"/>
          <w:szCs w:val="28"/>
          <w:u w:val="none"/>
        </w:rPr>
        <w:t>Dassault Systèmes</w:t>
      </w:r>
    </w:p>
    <w:p w14:paraId="6F049BFF" w14:textId="4262DC2A" w:rsidR="00DD4317" w:rsidRPr="0002673F" w:rsidRDefault="00A570EF" w:rsidP="001838E3">
      <w:pPr>
        <w:suppressAutoHyphens/>
        <w:spacing w:after="240" w:line="312" w:lineRule="auto"/>
        <w:ind w:right="3493"/>
        <w:rPr>
          <w:rFonts w:ascii="Arial" w:hAnsi="Arial" w:cs="Arial"/>
          <w:b/>
          <w:bCs/>
          <w:sz w:val="22"/>
          <w:szCs w:val="22"/>
        </w:rPr>
      </w:pPr>
      <w:r>
        <w:rPr>
          <w:rFonts w:ascii="Arial" w:hAnsi="Arial" w:cs="Arial"/>
          <w:b/>
          <w:bCs/>
          <w:sz w:val="22"/>
          <w:szCs w:val="22"/>
        </w:rPr>
        <w:t xml:space="preserve">Die digitale Transformation gelingt nur mit vernetzten Systemen, durchgängigen Daten und engen Kooperationen der Hersteller untereinander. Eplan hat dafür bereits Ende 2020 das Partner Network gegründet, dem bereits </w:t>
      </w:r>
      <w:r w:rsidR="00F953AE">
        <w:rPr>
          <w:rFonts w:ascii="Arial" w:hAnsi="Arial" w:cs="Arial"/>
          <w:b/>
          <w:bCs/>
          <w:sz w:val="22"/>
          <w:szCs w:val="22"/>
        </w:rPr>
        <w:t>65</w:t>
      </w:r>
      <w:r>
        <w:rPr>
          <w:rFonts w:ascii="Arial" w:hAnsi="Arial" w:cs="Arial"/>
          <w:b/>
          <w:bCs/>
          <w:sz w:val="22"/>
          <w:szCs w:val="22"/>
        </w:rPr>
        <w:t xml:space="preserve"> Hersteller angehören. Neuzugang </w:t>
      </w:r>
      <w:r w:rsidR="006F3F10">
        <w:rPr>
          <w:rFonts w:ascii="Arial" w:hAnsi="Arial" w:cs="Arial"/>
          <w:b/>
          <w:bCs/>
          <w:sz w:val="22"/>
          <w:szCs w:val="22"/>
        </w:rPr>
        <w:t xml:space="preserve">ist </w:t>
      </w:r>
      <w:r w:rsidR="005D2F18">
        <w:rPr>
          <w:rFonts w:ascii="Arial" w:hAnsi="Arial" w:cs="Arial"/>
          <w:b/>
          <w:bCs/>
          <w:sz w:val="22"/>
          <w:szCs w:val="22"/>
        </w:rPr>
        <w:t xml:space="preserve">das </w:t>
      </w:r>
      <w:r w:rsidR="002F0EC7">
        <w:rPr>
          <w:rFonts w:ascii="Arial" w:hAnsi="Arial" w:cs="Arial"/>
          <w:b/>
          <w:bCs/>
          <w:sz w:val="22"/>
          <w:szCs w:val="22"/>
        </w:rPr>
        <w:t>internationale</w:t>
      </w:r>
      <w:r>
        <w:rPr>
          <w:rFonts w:ascii="Arial" w:hAnsi="Arial" w:cs="Arial"/>
          <w:b/>
          <w:bCs/>
          <w:sz w:val="22"/>
          <w:szCs w:val="22"/>
        </w:rPr>
        <w:t xml:space="preserve"> </w:t>
      </w:r>
      <w:r w:rsidR="005D2F18">
        <w:rPr>
          <w:rFonts w:ascii="Arial" w:hAnsi="Arial" w:cs="Arial"/>
          <w:b/>
          <w:bCs/>
          <w:sz w:val="22"/>
          <w:szCs w:val="22"/>
        </w:rPr>
        <w:t xml:space="preserve">Technologieunternehmen </w:t>
      </w:r>
      <w:r>
        <w:rPr>
          <w:rFonts w:ascii="Arial" w:hAnsi="Arial" w:cs="Arial"/>
          <w:b/>
          <w:bCs/>
          <w:sz w:val="22"/>
          <w:szCs w:val="22"/>
        </w:rPr>
        <w:t xml:space="preserve">Dassault </w:t>
      </w:r>
      <w:proofErr w:type="spellStart"/>
      <w:r>
        <w:rPr>
          <w:rFonts w:ascii="Arial" w:hAnsi="Arial" w:cs="Arial"/>
          <w:b/>
          <w:bCs/>
          <w:sz w:val="22"/>
          <w:szCs w:val="22"/>
        </w:rPr>
        <w:t>Systèmes</w:t>
      </w:r>
      <w:proofErr w:type="spellEnd"/>
      <w:r>
        <w:rPr>
          <w:rFonts w:ascii="Arial" w:hAnsi="Arial" w:cs="Arial"/>
          <w:b/>
          <w:bCs/>
          <w:sz w:val="22"/>
          <w:szCs w:val="22"/>
        </w:rPr>
        <w:t xml:space="preserve">, </w:t>
      </w:r>
      <w:r w:rsidR="00205136">
        <w:rPr>
          <w:rFonts w:ascii="Arial" w:hAnsi="Arial" w:cs="Arial"/>
          <w:b/>
          <w:bCs/>
          <w:sz w:val="22"/>
          <w:szCs w:val="22"/>
        </w:rPr>
        <w:t xml:space="preserve">welches </w:t>
      </w:r>
      <w:r w:rsidR="005D2F18">
        <w:rPr>
          <w:rFonts w:ascii="Arial" w:hAnsi="Arial" w:cs="Arial"/>
          <w:b/>
          <w:bCs/>
          <w:sz w:val="22"/>
          <w:szCs w:val="22"/>
        </w:rPr>
        <w:t xml:space="preserve">das Netzwerk </w:t>
      </w:r>
      <w:r>
        <w:rPr>
          <w:rFonts w:ascii="Arial" w:hAnsi="Arial" w:cs="Arial"/>
          <w:b/>
          <w:bCs/>
          <w:sz w:val="22"/>
          <w:szCs w:val="22"/>
        </w:rPr>
        <w:t xml:space="preserve">als Partner </w:t>
      </w:r>
      <w:r w:rsidR="00BD78DA">
        <w:rPr>
          <w:rFonts w:ascii="Arial" w:hAnsi="Arial" w:cs="Arial"/>
          <w:b/>
          <w:bCs/>
          <w:sz w:val="22"/>
          <w:szCs w:val="22"/>
        </w:rPr>
        <w:t xml:space="preserve">seit April </w:t>
      </w:r>
      <w:r w:rsidR="00A12ABF">
        <w:rPr>
          <w:rFonts w:ascii="Arial" w:hAnsi="Arial" w:cs="Arial"/>
          <w:b/>
          <w:bCs/>
          <w:sz w:val="22"/>
          <w:szCs w:val="22"/>
        </w:rPr>
        <w:t xml:space="preserve">2023 </w:t>
      </w:r>
      <w:r w:rsidR="0077655C">
        <w:rPr>
          <w:rFonts w:ascii="Arial" w:hAnsi="Arial" w:cs="Arial"/>
          <w:b/>
          <w:bCs/>
          <w:sz w:val="22"/>
          <w:szCs w:val="22"/>
        </w:rPr>
        <w:t xml:space="preserve">erweitert. </w:t>
      </w:r>
      <w:r w:rsidR="00916005">
        <w:rPr>
          <w:rFonts w:ascii="Arial" w:hAnsi="Arial" w:cs="Arial"/>
          <w:b/>
          <w:bCs/>
          <w:sz w:val="22"/>
          <w:szCs w:val="22"/>
        </w:rPr>
        <w:t xml:space="preserve">Die </w:t>
      </w:r>
      <w:r w:rsidR="000930AB">
        <w:rPr>
          <w:rFonts w:ascii="Arial" w:hAnsi="Arial" w:cs="Arial"/>
          <w:b/>
          <w:bCs/>
          <w:sz w:val="22"/>
          <w:szCs w:val="22"/>
        </w:rPr>
        <w:t xml:space="preserve">Schnittstelle zwischen der Eplan Plattform und </w:t>
      </w:r>
      <w:r w:rsidR="0045280C">
        <w:rPr>
          <w:rFonts w:ascii="Arial" w:hAnsi="Arial" w:cs="Arial"/>
          <w:b/>
          <w:bCs/>
          <w:sz w:val="22"/>
          <w:szCs w:val="22"/>
        </w:rPr>
        <w:t xml:space="preserve">der </w:t>
      </w:r>
      <w:r w:rsidR="00916005">
        <w:rPr>
          <w:rFonts w:ascii="Arial" w:hAnsi="Arial" w:cs="Arial"/>
          <w:b/>
          <w:bCs/>
          <w:sz w:val="22"/>
          <w:szCs w:val="22"/>
        </w:rPr>
        <w:t>3DE</w:t>
      </w:r>
      <w:r w:rsidR="0045280C">
        <w:rPr>
          <w:rFonts w:ascii="Arial" w:hAnsi="Arial" w:cs="Arial"/>
          <w:b/>
          <w:bCs/>
          <w:sz w:val="22"/>
          <w:szCs w:val="22"/>
        </w:rPr>
        <w:t>XPERIENCE Plattform</w:t>
      </w:r>
      <w:r w:rsidR="00916005">
        <w:rPr>
          <w:rFonts w:ascii="Arial" w:hAnsi="Arial" w:cs="Arial"/>
          <w:b/>
          <w:bCs/>
          <w:sz w:val="22"/>
          <w:szCs w:val="22"/>
        </w:rPr>
        <w:t xml:space="preserve"> </w:t>
      </w:r>
      <w:r w:rsidR="005D2F18">
        <w:rPr>
          <w:rFonts w:ascii="Arial" w:hAnsi="Arial" w:cs="Arial"/>
          <w:b/>
          <w:bCs/>
          <w:sz w:val="22"/>
          <w:szCs w:val="22"/>
        </w:rPr>
        <w:t xml:space="preserve">von Dassault Systèmes </w:t>
      </w:r>
      <w:r w:rsidR="00916005">
        <w:rPr>
          <w:rFonts w:ascii="Arial" w:hAnsi="Arial" w:cs="Arial"/>
          <w:b/>
          <w:bCs/>
          <w:sz w:val="22"/>
          <w:szCs w:val="22"/>
        </w:rPr>
        <w:t>wird damit systematisch</w:t>
      </w:r>
      <w:r w:rsidR="00DF1F4F">
        <w:rPr>
          <w:rFonts w:ascii="Arial" w:hAnsi="Arial" w:cs="Arial"/>
          <w:b/>
          <w:bCs/>
          <w:sz w:val="22"/>
          <w:szCs w:val="22"/>
        </w:rPr>
        <w:t xml:space="preserve"> im gegenseitigen Austausch</w:t>
      </w:r>
      <w:r w:rsidR="00916005">
        <w:rPr>
          <w:rFonts w:ascii="Arial" w:hAnsi="Arial" w:cs="Arial"/>
          <w:b/>
          <w:bCs/>
          <w:sz w:val="22"/>
          <w:szCs w:val="22"/>
        </w:rPr>
        <w:t xml:space="preserve"> weiterentwickelt.</w:t>
      </w:r>
    </w:p>
    <w:p w14:paraId="277DA7CA" w14:textId="5023043E" w:rsidR="002F0EC7" w:rsidRDefault="00DD4317" w:rsidP="001838E3">
      <w:pPr>
        <w:suppressAutoHyphens/>
        <w:spacing w:after="240" w:line="312" w:lineRule="auto"/>
        <w:ind w:right="3493"/>
        <w:rPr>
          <w:rFonts w:ascii="Arial" w:hAnsi="Arial" w:cs="Arial"/>
          <w:sz w:val="22"/>
          <w:szCs w:val="22"/>
        </w:rPr>
      </w:pPr>
      <w:r w:rsidRPr="0002673F">
        <w:rPr>
          <w:rFonts w:ascii="Arial" w:hAnsi="Arial" w:cs="Arial"/>
          <w:sz w:val="22"/>
          <w:szCs w:val="22"/>
        </w:rPr>
        <w:t>Monheim,</w:t>
      </w:r>
      <w:r w:rsidR="00A570EF">
        <w:rPr>
          <w:rFonts w:ascii="Arial" w:hAnsi="Arial" w:cs="Arial"/>
          <w:sz w:val="22"/>
          <w:szCs w:val="22"/>
        </w:rPr>
        <w:t xml:space="preserve"> </w:t>
      </w:r>
      <w:r w:rsidR="00F953AE">
        <w:rPr>
          <w:rFonts w:ascii="Arial" w:hAnsi="Arial" w:cs="Arial"/>
          <w:sz w:val="22"/>
          <w:szCs w:val="22"/>
        </w:rPr>
        <w:t>07</w:t>
      </w:r>
      <w:r w:rsidR="005D2F18">
        <w:rPr>
          <w:rFonts w:ascii="Arial" w:hAnsi="Arial" w:cs="Arial"/>
          <w:sz w:val="22"/>
          <w:szCs w:val="22"/>
        </w:rPr>
        <w:t>.</w:t>
      </w:r>
      <w:r w:rsidR="00A570EF">
        <w:rPr>
          <w:rFonts w:ascii="Arial" w:hAnsi="Arial" w:cs="Arial"/>
          <w:sz w:val="22"/>
          <w:szCs w:val="22"/>
        </w:rPr>
        <w:t xml:space="preserve"> </w:t>
      </w:r>
      <w:r w:rsidR="005D2F18">
        <w:rPr>
          <w:rFonts w:ascii="Arial" w:hAnsi="Arial" w:cs="Arial"/>
          <w:sz w:val="22"/>
          <w:szCs w:val="22"/>
        </w:rPr>
        <w:t>Juli</w:t>
      </w:r>
      <w:r w:rsidR="005D2F18" w:rsidRPr="0002673F">
        <w:rPr>
          <w:rFonts w:ascii="Arial" w:hAnsi="Arial" w:cs="Arial"/>
          <w:sz w:val="22"/>
          <w:szCs w:val="22"/>
        </w:rPr>
        <w:t xml:space="preserve"> </w:t>
      </w:r>
      <w:r w:rsidRPr="0002673F">
        <w:rPr>
          <w:rFonts w:ascii="Arial" w:hAnsi="Arial" w:cs="Arial"/>
          <w:sz w:val="22"/>
          <w:szCs w:val="22"/>
        </w:rPr>
        <w:t>2023 –</w:t>
      </w:r>
      <w:r w:rsidR="00BF6D37">
        <w:rPr>
          <w:rFonts w:ascii="Arial" w:hAnsi="Arial" w:cs="Arial"/>
          <w:sz w:val="22"/>
          <w:szCs w:val="22"/>
        </w:rPr>
        <w:t xml:space="preserve"> Am ersten Tag der Hannover Messe</w:t>
      </w:r>
      <w:r w:rsidR="00BD78DA">
        <w:rPr>
          <w:rFonts w:ascii="Arial" w:hAnsi="Arial" w:cs="Arial"/>
          <w:sz w:val="22"/>
          <w:szCs w:val="22"/>
        </w:rPr>
        <w:t xml:space="preserve"> </w:t>
      </w:r>
      <w:r w:rsidR="00BF6D37">
        <w:rPr>
          <w:rFonts w:ascii="Arial" w:hAnsi="Arial" w:cs="Arial"/>
          <w:sz w:val="22"/>
          <w:szCs w:val="22"/>
        </w:rPr>
        <w:t xml:space="preserve">wurde es offiziell: Eplan </w:t>
      </w:r>
      <w:r w:rsidR="0045280C">
        <w:rPr>
          <w:rFonts w:ascii="Arial" w:hAnsi="Arial" w:cs="Arial"/>
          <w:sz w:val="22"/>
          <w:szCs w:val="22"/>
        </w:rPr>
        <w:t xml:space="preserve">und Dassault </w:t>
      </w:r>
      <w:proofErr w:type="spellStart"/>
      <w:r w:rsidR="0045280C">
        <w:rPr>
          <w:rFonts w:ascii="Arial" w:hAnsi="Arial" w:cs="Arial"/>
          <w:sz w:val="22"/>
          <w:szCs w:val="22"/>
        </w:rPr>
        <w:t>Systèmes</w:t>
      </w:r>
      <w:proofErr w:type="spellEnd"/>
      <w:r w:rsidR="0045280C">
        <w:rPr>
          <w:rFonts w:ascii="Arial" w:hAnsi="Arial" w:cs="Arial"/>
          <w:sz w:val="22"/>
          <w:szCs w:val="22"/>
        </w:rPr>
        <w:t xml:space="preserve"> </w:t>
      </w:r>
      <w:r w:rsidR="00BF6D37">
        <w:rPr>
          <w:rFonts w:ascii="Arial" w:hAnsi="Arial" w:cs="Arial"/>
          <w:sz w:val="22"/>
          <w:szCs w:val="22"/>
        </w:rPr>
        <w:t>vereinbaren</w:t>
      </w:r>
      <w:r w:rsidR="0045280C">
        <w:rPr>
          <w:rFonts w:ascii="Arial" w:hAnsi="Arial" w:cs="Arial"/>
          <w:sz w:val="22"/>
          <w:szCs w:val="22"/>
        </w:rPr>
        <w:t xml:space="preserve"> </w:t>
      </w:r>
      <w:r w:rsidR="00BF6D37">
        <w:rPr>
          <w:rFonts w:ascii="Arial" w:hAnsi="Arial" w:cs="Arial"/>
          <w:sz w:val="22"/>
          <w:szCs w:val="22"/>
        </w:rPr>
        <w:t xml:space="preserve">eine Technologie-Partnerschaft im Rahmen des Eplan Partner Network, </w:t>
      </w:r>
      <w:r w:rsidR="0045280C">
        <w:rPr>
          <w:rFonts w:ascii="Arial" w:hAnsi="Arial" w:cs="Arial"/>
          <w:sz w:val="22"/>
          <w:szCs w:val="22"/>
        </w:rPr>
        <w:t xml:space="preserve">in dessen Rahmen </w:t>
      </w:r>
      <w:r w:rsidR="00BD78DA">
        <w:rPr>
          <w:rFonts w:ascii="Arial" w:hAnsi="Arial" w:cs="Arial"/>
          <w:sz w:val="22"/>
          <w:szCs w:val="22"/>
        </w:rPr>
        <w:t xml:space="preserve">fortan gemeinsam die PLM-Schnittstelle zwischen </w:t>
      </w:r>
      <w:r w:rsidR="0045280C">
        <w:rPr>
          <w:rFonts w:ascii="Arial" w:hAnsi="Arial" w:cs="Arial"/>
          <w:sz w:val="22"/>
          <w:szCs w:val="22"/>
        </w:rPr>
        <w:t xml:space="preserve">der 3DEXPERIENCE Plattform </w:t>
      </w:r>
      <w:r w:rsidR="005D2F18">
        <w:rPr>
          <w:rFonts w:ascii="Arial" w:hAnsi="Arial" w:cs="Arial"/>
          <w:sz w:val="22"/>
          <w:szCs w:val="22"/>
        </w:rPr>
        <w:t xml:space="preserve">von Dassault </w:t>
      </w:r>
      <w:proofErr w:type="spellStart"/>
      <w:r w:rsidR="005D2F18">
        <w:rPr>
          <w:rFonts w:ascii="Arial" w:hAnsi="Arial" w:cs="Arial"/>
          <w:sz w:val="22"/>
          <w:szCs w:val="22"/>
        </w:rPr>
        <w:t>Systèmes</w:t>
      </w:r>
      <w:proofErr w:type="spellEnd"/>
      <w:r w:rsidR="005D2F18">
        <w:rPr>
          <w:rFonts w:ascii="Arial" w:hAnsi="Arial" w:cs="Arial"/>
          <w:sz w:val="22"/>
          <w:szCs w:val="22"/>
        </w:rPr>
        <w:t xml:space="preserve"> </w:t>
      </w:r>
      <w:r w:rsidR="00BD78DA">
        <w:rPr>
          <w:rFonts w:ascii="Arial" w:hAnsi="Arial" w:cs="Arial"/>
          <w:sz w:val="22"/>
          <w:szCs w:val="22"/>
        </w:rPr>
        <w:t>und Eplan weiter</w:t>
      </w:r>
      <w:r w:rsidR="0045280C">
        <w:rPr>
          <w:rFonts w:ascii="Arial" w:hAnsi="Arial" w:cs="Arial"/>
          <w:sz w:val="22"/>
          <w:szCs w:val="22"/>
        </w:rPr>
        <w:t>entwickelt wird</w:t>
      </w:r>
      <w:r w:rsidR="00BD78DA">
        <w:rPr>
          <w:rFonts w:ascii="Arial" w:hAnsi="Arial" w:cs="Arial"/>
          <w:sz w:val="22"/>
          <w:szCs w:val="22"/>
        </w:rPr>
        <w:t xml:space="preserve">. </w:t>
      </w:r>
      <w:r w:rsidR="001838E3">
        <w:rPr>
          <w:rFonts w:ascii="Arial" w:hAnsi="Arial" w:cs="Arial"/>
          <w:sz w:val="22"/>
          <w:szCs w:val="22"/>
        </w:rPr>
        <w:t xml:space="preserve">Das Ziel ist eine nahtlose Integration von Elektro- und Fluidtechnik </w:t>
      </w:r>
      <w:r w:rsidR="00A51055">
        <w:rPr>
          <w:rFonts w:ascii="Arial" w:hAnsi="Arial" w:cs="Arial"/>
          <w:sz w:val="22"/>
          <w:szCs w:val="22"/>
        </w:rPr>
        <w:t>im Kontext der</w:t>
      </w:r>
      <w:r w:rsidR="001838E3">
        <w:rPr>
          <w:rFonts w:ascii="Arial" w:hAnsi="Arial" w:cs="Arial"/>
          <w:sz w:val="22"/>
          <w:szCs w:val="22"/>
        </w:rPr>
        <w:t xml:space="preserve"> Produktentwicklung. </w:t>
      </w:r>
      <w:r w:rsidR="00BD78DA">
        <w:rPr>
          <w:rFonts w:ascii="Arial" w:hAnsi="Arial" w:cs="Arial"/>
          <w:sz w:val="22"/>
          <w:szCs w:val="22"/>
        </w:rPr>
        <w:t xml:space="preserve">Dominic </w:t>
      </w:r>
      <w:proofErr w:type="spellStart"/>
      <w:r w:rsidR="00BD78DA">
        <w:rPr>
          <w:rFonts w:ascii="Arial" w:hAnsi="Arial" w:cs="Arial"/>
          <w:sz w:val="22"/>
          <w:szCs w:val="22"/>
        </w:rPr>
        <w:t>Kurtaz</w:t>
      </w:r>
      <w:proofErr w:type="spellEnd"/>
      <w:r w:rsidR="00BD78DA">
        <w:rPr>
          <w:rFonts w:ascii="Arial" w:hAnsi="Arial" w:cs="Arial"/>
          <w:sz w:val="22"/>
          <w:szCs w:val="22"/>
        </w:rPr>
        <w:t xml:space="preserve">, Managing </w:t>
      </w:r>
      <w:proofErr w:type="spellStart"/>
      <w:r w:rsidR="00BD78DA">
        <w:rPr>
          <w:rFonts w:ascii="Arial" w:hAnsi="Arial" w:cs="Arial"/>
          <w:sz w:val="22"/>
          <w:szCs w:val="22"/>
        </w:rPr>
        <w:t>Director</w:t>
      </w:r>
      <w:proofErr w:type="spellEnd"/>
      <w:r w:rsidR="00BD78DA">
        <w:rPr>
          <w:rFonts w:ascii="Arial" w:hAnsi="Arial" w:cs="Arial"/>
          <w:sz w:val="22"/>
          <w:szCs w:val="22"/>
        </w:rPr>
        <w:t xml:space="preserve"> </w:t>
      </w:r>
      <w:proofErr w:type="spellStart"/>
      <w:r w:rsidR="00BD78DA">
        <w:rPr>
          <w:rFonts w:ascii="Arial" w:hAnsi="Arial" w:cs="Arial"/>
          <w:sz w:val="22"/>
          <w:szCs w:val="22"/>
        </w:rPr>
        <w:t>Eurocentral</w:t>
      </w:r>
      <w:proofErr w:type="spellEnd"/>
      <w:r w:rsidR="00BD78DA">
        <w:rPr>
          <w:rFonts w:ascii="Arial" w:hAnsi="Arial" w:cs="Arial"/>
          <w:sz w:val="22"/>
          <w:szCs w:val="22"/>
        </w:rPr>
        <w:t xml:space="preserve"> bei Dassault Systèmes und Sebastian Seitz, CEO von Eplan und Cideon, unterzeichneten </w:t>
      </w:r>
      <w:r w:rsidR="002F0EC7">
        <w:rPr>
          <w:rFonts w:ascii="Arial" w:hAnsi="Arial" w:cs="Arial"/>
          <w:sz w:val="22"/>
          <w:szCs w:val="22"/>
        </w:rPr>
        <w:t xml:space="preserve">in Hannover </w:t>
      </w:r>
      <w:r w:rsidR="00BD78DA">
        <w:rPr>
          <w:rFonts w:ascii="Arial" w:hAnsi="Arial" w:cs="Arial"/>
          <w:sz w:val="22"/>
          <w:szCs w:val="22"/>
        </w:rPr>
        <w:t xml:space="preserve">den Vertrag. </w:t>
      </w:r>
      <w:r w:rsidR="002F0EC7">
        <w:rPr>
          <w:rFonts w:ascii="Arial" w:hAnsi="Arial" w:cs="Arial"/>
          <w:sz w:val="22"/>
          <w:szCs w:val="22"/>
        </w:rPr>
        <w:t>Die</w:t>
      </w:r>
      <w:r w:rsidR="002F0EC7" w:rsidRPr="002F0EC7">
        <w:rPr>
          <w:rFonts w:ascii="Arial" w:hAnsi="Arial" w:cs="Arial"/>
          <w:sz w:val="22"/>
          <w:szCs w:val="22"/>
        </w:rPr>
        <w:t xml:space="preserve"> </w:t>
      </w:r>
      <w:r w:rsidR="002F0EC7">
        <w:rPr>
          <w:rFonts w:ascii="Arial" w:hAnsi="Arial" w:cs="Arial"/>
          <w:sz w:val="22"/>
          <w:szCs w:val="22"/>
        </w:rPr>
        <w:t>Partner</w:t>
      </w:r>
      <w:r w:rsidR="002F0EC7" w:rsidRPr="002F0EC7">
        <w:rPr>
          <w:rFonts w:ascii="Arial" w:hAnsi="Arial" w:cs="Arial"/>
          <w:sz w:val="22"/>
          <w:szCs w:val="22"/>
        </w:rPr>
        <w:t xml:space="preserve"> bringen ihre Expertise gewinnbringend im Sinne ihrer gemeinsamen Kunden ein </w:t>
      </w:r>
      <w:r w:rsidR="002F0EC7">
        <w:rPr>
          <w:rFonts w:ascii="Arial" w:hAnsi="Arial" w:cs="Arial"/>
          <w:sz w:val="22"/>
          <w:szCs w:val="22"/>
        </w:rPr>
        <w:t xml:space="preserve">und </w:t>
      </w:r>
      <w:r w:rsidR="001838E3">
        <w:rPr>
          <w:rFonts w:ascii="Arial" w:hAnsi="Arial" w:cs="Arial"/>
          <w:sz w:val="22"/>
          <w:szCs w:val="22"/>
        </w:rPr>
        <w:t xml:space="preserve">ermöglichen Unternehmen, ihre digitalen Entwicklungsprozesse durchgängig zu gestalten. </w:t>
      </w:r>
    </w:p>
    <w:p w14:paraId="5EADADB4" w14:textId="4BA1D819" w:rsidR="00A12ABF" w:rsidRPr="00A12ABF" w:rsidRDefault="00C072A0" w:rsidP="00C072A0">
      <w:pPr>
        <w:suppressAutoHyphens/>
        <w:spacing w:after="120" w:line="312" w:lineRule="auto"/>
        <w:ind w:right="3493"/>
        <w:rPr>
          <w:rFonts w:ascii="Arial" w:hAnsi="Arial" w:cs="Arial"/>
          <w:b/>
          <w:bCs/>
          <w:sz w:val="22"/>
          <w:szCs w:val="22"/>
        </w:rPr>
      </w:pPr>
      <w:r>
        <w:rPr>
          <w:rFonts w:ascii="Arial" w:hAnsi="Arial" w:cs="Arial"/>
          <w:b/>
          <w:bCs/>
          <w:sz w:val="22"/>
          <w:szCs w:val="22"/>
        </w:rPr>
        <w:t>Höhere Prozesseffizienz angestrebt</w:t>
      </w:r>
    </w:p>
    <w:p w14:paraId="3BB02CE4" w14:textId="42788BAE" w:rsidR="00C072A0" w:rsidRDefault="000930AB" w:rsidP="00C072A0">
      <w:pPr>
        <w:suppressAutoHyphens/>
        <w:spacing w:after="240" w:line="312" w:lineRule="auto"/>
        <w:ind w:right="3493"/>
        <w:rPr>
          <w:rFonts w:ascii="Arial" w:hAnsi="Arial" w:cs="Arial"/>
          <w:sz w:val="22"/>
          <w:szCs w:val="22"/>
        </w:rPr>
      </w:pPr>
      <w:r>
        <w:rPr>
          <w:rFonts w:ascii="Arial" w:hAnsi="Arial" w:cs="Arial"/>
          <w:sz w:val="22"/>
          <w:szCs w:val="22"/>
        </w:rPr>
        <w:t xml:space="preserve">Sebastian Seitz erklärt: „Mit der bidirektionalen Schnittstelle zwischen der Eplan Plattform und </w:t>
      </w:r>
      <w:r w:rsidR="0045280C">
        <w:rPr>
          <w:rFonts w:ascii="Arial" w:hAnsi="Arial" w:cs="Arial"/>
          <w:sz w:val="22"/>
          <w:szCs w:val="22"/>
        </w:rPr>
        <w:t>der 3DEXPERIENCE Plattform</w:t>
      </w:r>
      <w:r w:rsidR="006F3F10">
        <w:rPr>
          <w:rFonts w:ascii="Arial" w:hAnsi="Arial" w:cs="Arial"/>
          <w:sz w:val="22"/>
          <w:szCs w:val="22"/>
        </w:rPr>
        <w:t xml:space="preserve"> von Dassault Systèmes</w:t>
      </w:r>
      <w:r w:rsidR="0045280C">
        <w:rPr>
          <w:rFonts w:ascii="Arial" w:hAnsi="Arial" w:cs="Arial"/>
          <w:sz w:val="22"/>
          <w:szCs w:val="22"/>
        </w:rPr>
        <w:t xml:space="preserve"> </w:t>
      </w:r>
      <w:r>
        <w:rPr>
          <w:rFonts w:ascii="Arial" w:hAnsi="Arial" w:cs="Arial"/>
          <w:sz w:val="22"/>
          <w:szCs w:val="22"/>
        </w:rPr>
        <w:t>steigern wir die Prozesseffi</w:t>
      </w:r>
      <w:r w:rsidR="00C072A0">
        <w:rPr>
          <w:rFonts w:ascii="Arial" w:hAnsi="Arial" w:cs="Arial"/>
          <w:sz w:val="22"/>
          <w:szCs w:val="22"/>
        </w:rPr>
        <w:t>zi</w:t>
      </w:r>
      <w:r>
        <w:rPr>
          <w:rFonts w:ascii="Arial" w:hAnsi="Arial" w:cs="Arial"/>
          <w:sz w:val="22"/>
          <w:szCs w:val="22"/>
        </w:rPr>
        <w:t xml:space="preserve">enz unserer gemeinsamen </w:t>
      </w:r>
      <w:r>
        <w:rPr>
          <w:rFonts w:ascii="Arial" w:hAnsi="Arial" w:cs="Arial"/>
          <w:sz w:val="22"/>
          <w:szCs w:val="22"/>
        </w:rPr>
        <w:lastRenderedPageBreak/>
        <w:t xml:space="preserve">Kunden. Sind alle Systeme – beispielsweise ECAD, ERP und PDM – </w:t>
      </w:r>
      <w:r w:rsidR="002F0EC7">
        <w:rPr>
          <w:rFonts w:ascii="Arial" w:hAnsi="Arial" w:cs="Arial"/>
          <w:sz w:val="22"/>
          <w:szCs w:val="22"/>
        </w:rPr>
        <w:t xml:space="preserve">bidirektional </w:t>
      </w:r>
      <w:r>
        <w:rPr>
          <w:rFonts w:ascii="Arial" w:hAnsi="Arial" w:cs="Arial"/>
          <w:sz w:val="22"/>
          <w:szCs w:val="22"/>
        </w:rPr>
        <w:t>verbunde</w:t>
      </w:r>
      <w:r w:rsidR="002F0EC7">
        <w:rPr>
          <w:rFonts w:ascii="Arial" w:hAnsi="Arial" w:cs="Arial"/>
          <w:sz w:val="22"/>
          <w:szCs w:val="22"/>
        </w:rPr>
        <w:t>n,</w:t>
      </w:r>
      <w:r>
        <w:rPr>
          <w:rFonts w:ascii="Arial" w:hAnsi="Arial" w:cs="Arial"/>
          <w:sz w:val="22"/>
          <w:szCs w:val="22"/>
        </w:rPr>
        <w:t xml:space="preserve"> arbeiten Anwender wirklich interdisziplinär und damit deutlich effizienter.</w:t>
      </w:r>
      <w:r w:rsidR="00C072A0">
        <w:rPr>
          <w:rFonts w:ascii="Arial" w:hAnsi="Arial" w:cs="Arial"/>
          <w:sz w:val="22"/>
          <w:szCs w:val="22"/>
        </w:rPr>
        <w:t xml:space="preserve">“ </w:t>
      </w:r>
    </w:p>
    <w:p w14:paraId="259370B3" w14:textId="792FD0CA" w:rsidR="005D2F18" w:rsidRDefault="005D2F18" w:rsidP="00C072A0">
      <w:pPr>
        <w:suppressAutoHyphens/>
        <w:spacing w:after="240" w:line="312" w:lineRule="auto"/>
        <w:ind w:right="3493"/>
        <w:rPr>
          <w:rFonts w:ascii="Arial" w:hAnsi="Arial" w:cs="Arial"/>
          <w:sz w:val="22"/>
          <w:szCs w:val="22"/>
        </w:rPr>
      </w:pPr>
      <w:r w:rsidRPr="00CA10F5">
        <w:rPr>
          <w:rFonts w:ascii="Arial" w:hAnsi="Arial" w:cs="Arial"/>
          <w:sz w:val="22"/>
          <w:szCs w:val="22"/>
        </w:rPr>
        <w:t xml:space="preserve">„Mit dieser Partnerschaft unterstützen wir unsere gemeinsamen Kunden dabei, neue Dimensionen der Effizienz und Produktivität bei der ganzheitlichen Produktentwicklung zu erreichen. All das wird möglich durch die Entwicklung und den Einsatz von virtuellen Zwillingen“, ergänzt Dominic </w:t>
      </w:r>
      <w:proofErr w:type="spellStart"/>
      <w:r w:rsidRPr="00CA10F5">
        <w:rPr>
          <w:rFonts w:ascii="Arial" w:hAnsi="Arial" w:cs="Arial"/>
          <w:sz w:val="22"/>
          <w:szCs w:val="22"/>
        </w:rPr>
        <w:t>Kurtaz</w:t>
      </w:r>
      <w:proofErr w:type="spellEnd"/>
      <w:r w:rsidR="00977A24" w:rsidRPr="00CA10F5">
        <w:rPr>
          <w:rFonts w:ascii="Arial" w:hAnsi="Arial" w:cs="Arial"/>
          <w:sz w:val="22"/>
          <w:szCs w:val="22"/>
        </w:rPr>
        <w:t>,</w:t>
      </w:r>
      <w:r w:rsidRPr="00CA10F5">
        <w:rPr>
          <w:rFonts w:ascii="Arial" w:hAnsi="Arial" w:cs="Arial"/>
          <w:sz w:val="22"/>
          <w:szCs w:val="22"/>
        </w:rPr>
        <w:t xml:space="preserve"> Managing </w:t>
      </w:r>
      <w:proofErr w:type="spellStart"/>
      <w:r w:rsidRPr="00CA10F5">
        <w:rPr>
          <w:rFonts w:ascii="Arial" w:hAnsi="Arial" w:cs="Arial"/>
          <w:sz w:val="22"/>
          <w:szCs w:val="22"/>
        </w:rPr>
        <w:t>Director</w:t>
      </w:r>
      <w:proofErr w:type="spellEnd"/>
      <w:r w:rsidRPr="00CA10F5">
        <w:rPr>
          <w:rFonts w:ascii="Arial" w:hAnsi="Arial" w:cs="Arial"/>
          <w:sz w:val="22"/>
          <w:szCs w:val="22"/>
        </w:rPr>
        <w:t xml:space="preserve"> </w:t>
      </w:r>
      <w:proofErr w:type="spellStart"/>
      <w:r w:rsidRPr="00CA10F5">
        <w:rPr>
          <w:rFonts w:ascii="Arial" w:hAnsi="Arial" w:cs="Arial"/>
          <w:sz w:val="22"/>
          <w:szCs w:val="22"/>
        </w:rPr>
        <w:t>Eurocentral</w:t>
      </w:r>
      <w:proofErr w:type="spellEnd"/>
      <w:r w:rsidRPr="00CA10F5">
        <w:rPr>
          <w:rFonts w:ascii="Arial" w:hAnsi="Arial" w:cs="Arial"/>
          <w:sz w:val="22"/>
          <w:szCs w:val="22"/>
        </w:rPr>
        <w:t>, Dassault Systèmes. „Die bidirektionale Schnittstelle vereinfacht zahlreiche Prozesse und schafft neue Möglichkeiten der Zusammenarbeit für unsere Kunden. Wir freuen uns deswegen sehr, diesen wegweisenden Schritt gemeinsam mit Eplan zu gehen."</w:t>
      </w:r>
    </w:p>
    <w:p w14:paraId="694E0118" w14:textId="65A52121" w:rsidR="00DF1F4F" w:rsidRDefault="001838E3" w:rsidP="00C072A0">
      <w:pPr>
        <w:suppressAutoHyphens/>
        <w:spacing w:after="240" w:line="312" w:lineRule="auto"/>
        <w:ind w:right="3493"/>
        <w:rPr>
          <w:rFonts w:ascii="Arial" w:hAnsi="Arial" w:cs="Arial"/>
          <w:sz w:val="22"/>
          <w:szCs w:val="22"/>
        </w:rPr>
      </w:pPr>
      <w:r w:rsidRPr="001838E3">
        <w:rPr>
          <w:rFonts w:ascii="Arial" w:hAnsi="Arial" w:cs="Arial"/>
          <w:sz w:val="22"/>
          <w:szCs w:val="22"/>
        </w:rPr>
        <w:t xml:space="preserve">Die Partnerschaft wird in den kommenden Monaten weiter ausgebaut. Beide Unternehmen arbeiten eng zusammen, um die </w:t>
      </w:r>
      <w:r>
        <w:rPr>
          <w:rFonts w:ascii="Arial" w:hAnsi="Arial" w:cs="Arial"/>
          <w:sz w:val="22"/>
          <w:szCs w:val="22"/>
        </w:rPr>
        <w:t>Schnittstelle</w:t>
      </w:r>
      <w:r w:rsidRPr="001838E3">
        <w:rPr>
          <w:rFonts w:ascii="Arial" w:hAnsi="Arial" w:cs="Arial"/>
          <w:sz w:val="22"/>
          <w:szCs w:val="22"/>
        </w:rPr>
        <w:t xml:space="preserve"> </w:t>
      </w:r>
      <w:r>
        <w:rPr>
          <w:rFonts w:ascii="Arial" w:hAnsi="Arial" w:cs="Arial"/>
          <w:sz w:val="22"/>
          <w:szCs w:val="22"/>
        </w:rPr>
        <w:t>– den PLM 3DE</w:t>
      </w:r>
      <w:r w:rsidR="00A51055">
        <w:rPr>
          <w:rFonts w:ascii="Arial" w:hAnsi="Arial" w:cs="Arial"/>
          <w:sz w:val="22"/>
          <w:szCs w:val="22"/>
        </w:rPr>
        <w:t>XPERIENCE</w:t>
      </w:r>
      <w:r>
        <w:rPr>
          <w:rFonts w:ascii="Arial" w:hAnsi="Arial" w:cs="Arial"/>
          <w:sz w:val="22"/>
          <w:szCs w:val="22"/>
        </w:rPr>
        <w:t xml:space="preserve"> Connector </w:t>
      </w:r>
      <w:r w:rsidR="00A12ABF">
        <w:rPr>
          <w:rFonts w:ascii="Arial" w:hAnsi="Arial" w:cs="Arial"/>
          <w:sz w:val="22"/>
          <w:szCs w:val="22"/>
        </w:rPr>
        <w:t>–</w:t>
      </w:r>
      <w:r>
        <w:rPr>
          <w:rFonts w:ascii="Arial" w:hAnsi="Arial" w:cs="Arial"/>
          <w:sz w:val="22"/>
          <w:szCs w:val="22"/>
        </w:rPr>
        <w:t xml:space="preserve"> </w:t>
      </w:r>
      <w:r w:rsidR="00A12ABF">
        <w:rPr>
          <w:rFonts w:ascii="Arial" w:hAnsi="Arial" w:cs="Arial"/>
          <w:sz w:val="22"/>
          <w:szCs w:val="22"/>
        </w:rPr>
        <w:t xml:space="preserve">weiter </w:t>
      </w:r>
      <w:r w:rsidRPr="001838E3">
        <w:rPr>
          <w:rFonts w:ascii="Arial" w:hAnsi="Arial" w:cs="Arial"/>
          <w:sz w:val="22"/>
          <w:szCs w:val="22"/>
        </w:rPr>
        <w:t xml:space="preserve">zu optimieren und neue Lösungen im Cloud-Kontext </w:t>
      </w:r>
      <w:r w:rsidR="00C072A0">
        <w:rPr>
          <w:rFonts w:ascii="Arial" w:hAnsi="Arial" w:cs="Arial"/>
          <w:sz w:val="22"/>
          <w:szCs w:val="22"/>
        </w:rPr>
        <w:t>der</w:t>
      </w:r>
      <w:r w:rsidRPr="001838E3">
        <w:rPr>
          <w:rFonts w:ascii="Arial" w:hAnsi="Arial" w:cs="Arial"/>
          <w:sz w:val="22"/>
          <w:szCs w:val="22"/>
        </w:rPr>
        <w:t xml:space="preserve"> digitale</w:t>
      </w:r>
      <w:r w:rsidR="00C072A0">
        <w:rPr>
          <w:rFonts w:ascii="Arial" w:hAnsi="Arial" w:cs="Arial"/>
          <w:sz w:val="22"/>
          <w:szCs w:val="22"/>
        </w:rPr>
        <w:t>n</w:t>
      </w:r>
      <w:r w:rsidRPr="001838E3">
        <w:rPr>
          <w:rFonts w:ascii="Arial" w:hAnsi="Arial" w:cs="Arial"/>
          <w:sz w:val="22"/>
          <w:szCs w:val="22"/>
        </w:rPr>
        <w:t xml:space="preserve"> Produktentwicklung </w:t>
      </w:r>
      <w:r w:rsidR="00C072A0">
        <w:rPr>
          <w:rFonts w:ascii="Arial" w:hAnsi="Arial" w:cs="Arial"/>
          <w:sz w:val="22"/>
          <w:szCs w:val="22"/>
        </w:rPr>
        <w:t>bereitzustellen</w:t>
      </w:r>
      <w:r w:rsidRPr="001838E3">
        <w:rPr>
          <w:rFonts w:ascii="Arial" w:hAnsi="Arial" w:cs="Arial"/>
          <w:sz w:val="22"/>
          <w:szCs w:val="22"/>
        </w:rPr>
        <w:t>.</w:t>
      </w:r>
      <w:r>
        <w:rPr>
          <w:rFonts w:ascii="Arial" w:hAnsi="Arial" w:cs="Arial"/>
          <w:sz w:val="22"/>
          <w:szCs w:val="22"/>
        </w:rPr>
        <w:t xml:space="preserve"> </w:t>
      </w:r>
      <w:r w:rsidR="00A51055">
        <w:rPr>
          <w:rFonts w:ascii="Arial" w:hAnsi="Arial" w:cs="Arial"/>
          <w:sz w:val="22"/>
          <w:szCs w:val="22"/>
        </w:rPr>
        <w:t xml:space="preserve">Geplant ist auch eine gemeinsame Demonstrationsumgebung im Rahmen des Engineering </w:t>
      </w:r>
      <w:proofErr w:type="spellStart"/>
      <w:r w:rsidR="00A51055">
        <w:rPr>
          <w:rFonts w:ascii="Arial" w:hAnsi="Arial" w:cs="Arial"/>
          <w:sz w:val="22"/>
          <w:szCs w:val="22"/>
        </w:rPr>
        <w:t>Collaboration</w:t>
      </w:r>
      <w:proofErr w:type="spellEnd"/>
      <w:r w:rsidR="00A51055">
        <w:rPr>
          <w:rFonts w:ascii="Arial" w:hAnsi="Arial" w:cs="Arial"/>
          <w:sz w:val="22"/>
          <w:szCs w:val="22"/>
        </w:rPr>
        <w:t xml:space="preserve"> Network (</w:t>
      </w:r>
      <w:hyperlink r:id="rId13" w:history="1">
        <w:r w:rsidR="00A51055" w:rsidRPr="004F564B">
          <w:rPr>
            <w:rStyle w:val="Hyperlink"/>
            <w:rFonts w:ascii="Arial" w:hAnsi="Arial" w:cs="Arial"/>
            <w:sz w:val="22"/>
            <w:szCs w:val="22"/>
          </w:rPr>
          <w:t>www.ecn-online.com</w:t>
        </w:r>
      </w:hyperlink>
      <w:r w:rsidR="00A51055">
        <w:rPr>
          <w:rFonts w:ascii="Arial" w:hAnsi="Arial" w:cs="Arial"/>
          <w:sz w:val="22"/>
          <w:szCs w:val="22"/>
        </w:rPr>
        <w:t xml:space="preserve">) mit Videos und Beispieldaten in der PLM Cloud Umgebung sowie die gemeinsame Interaktion in Kundenprojekten.   </w:t>
      </w:r>
    </w:p>
    <w:p w14:paraId="2BDBEBF2" w14:textId="00D2C13B" w:rsidR="00BF6D37" w:rsidRPr="00BF6D37" w:rsidRDefault="00C072A0" w:rsidP="001838E3">
      <w:pPr>
        <w:suppressAutoHyphens/>
        <w:spacing w:after="120" w:line="312" w:lineRule="auto"/>
        <w:ind w:right="3493"/>
        <w:rPr>
          <w:rFonts w:ascii="Arial" w:hAnsi="Arial" w:cs="Arial"/>
          <w:b/>
          <w:bCs/>
          <w:sz w:val="22"/>
          <w:szCs w:val="22"/>
        </w:rPr>
      </w:pPr>
      <w:r>
        <w:rPr>
          <w:rFonts w:ascii="Arial" w:hAnsi="Arial" w:cs="Arial"/>
          <w:b/>
          <w:bCs/>
          <w:sz w:val="22"/>
          <w:szCs w:val="22"/>
        </w:rPr>
        <w:t>Bidirektionale Kopplung von Engineering und PLM</w:t>
      </w:r>
    </w:p>
    <w:p w14:paraId="239E13AB" w14:textId="3CCC5FF8" w:rsidR="00A51055" w:rsidRDefault="00C072A0" w:rsidP="00C072A0">
      <w:pPr>
        <w:suppressAutoHyphens/>
        <w:spacing w:line="312" w:lineRule="auto"/>
        <w:ind w:right="3493"/>
        <w:rPr>
          <w:rFonts w:ascii="Arial" w:hAnsi="Arial" w:cs="Arial"/>
          <w:sz w:val="22"/>
          <w:szCs w:val="22"/>
        </w:rPr>
      </w:pPr>
      <w:r>
        <w:rPr>
          <w:rFonts w:ascii="Arial" w:hAnsi="Arial" w:cs="Arial"/>
          <w:sz w:val="22"/>
          <w:szCs w:val="22"/>
        </w:rPr>
        <w:t>I</w:t>
      </w:r>
      <w:r w:rsidRPr="00DF1F4F">
        <w:rPr>
          <w:rFonts w:ascii="Arial" w:hAnsi="Arial" w:cs="Arial"/>
          <w:sz w:val="22"/>
          <w:szCs w:val="22"/>
        </w:rPr>
        <w:t xml:space="preserve">n der Interaktion zwischen Eplan und </w:t>
      </w:r>
      <w:r w:rsidR="0045280C">
        <w:rPr>
          <w:rFonts w:ascii="Arial" w:hAnsi="Arial" w:cs="Arial"/>
          <w:sz w:val="22"/>
          <w:szCs w:val="22"/>
        </w:rPr>
        <w:t>der 3DEXPERIENCE Plattform</w:t>
      </w:r>
      <w:r w:rsidRPr="00DF1F4F">
        <w:rPr>
          <w:rFonts w:ascii="Arial" w:hAnsi="Arial" w:cs="Arial"/>
          <w:sz w:val="22"/>
          <w:szCs w:val="22"/>
        </w:rPr>
        <w:t xml:space="preserve"> </w:t>
      </w:r>
      <w:r>
        <w:rPr>
          <w:rFonts w:ascii="Arial" w:hAnsi="Arial" w:cs="Arial"/>
          <w:sz w:val="22"/>
          <w:szCs w:val="22"/>
        </w:rPr>
        <w:t xml:space="preserve">lassen sich </w:t>
      </w:r>
      <w:r w:rsidRPr="00DF1F4F">
        <w:rPr>
          <w:rFonts w:ascii="Arial" w:hAnsi="Arial" w:cs="Arial"/>
          <w:sz w:val="22"/>
          <w:szCs w:val="22"/>
        </w:rPr>
        <w:t xml:space="preserve">automatisiert </w:t>
      </w:r>
      <w:r>
        <w:rPr>
          <w:rFonts w:ascii="Arial" w:hAnsi="Arial" w:cs="Arial"/>
          <w:sz w:val="22"/>
          <w:szCs w:val="22"/>
        </w:rPr>
        <w:t>die</w:t>
      </w:r>
      <w:r w:rsidRPr="00DF1F4F">
        <w:rPr>
          <w:rFonts w:ascii="Arial" w:hAnsi="Arial" w:cs="Arial"/>
          <w:sz w:val="22"/>
          <w:szCs w:val="22"/>
        </w:rPr>
        <w:t xml:space="preserve"> Prozesse </w:t>
      </w:r>
      <w:r>
        <w:rPr>
          <w:rFonts w:ascii="Arial" w:hAnsi="Arial" w:cs="Arial"/>
          <w:sz w:val="22"/>
          <w:szCs w:val="22"/>
        </w:rPr>
        <w:t xml:space="preserve">im Datenmanagement von Elektro- und Fluidtechnik steuern. Das Besondere: Der Zugang zur cloudbasierten </w:t>
      </w:r>
      <w:r w:rsidR="0045280C">
        <w:rPr>
          <w:rFonts w:ascii="Arial" w:hAnsi="Arial" w:cs="Arial"/>
          <w:sz w:val="22"/>
          <w:szCs w:val="22"/>
        </w:rPr>
        <w:t>Plattform von Dassault Systèmes</w:t>
      </w:r>
      <w:r>
        <w:rPr>
          <w:rFonts w:ascii="Arial" w:hAnsi="Arial" w:cs="Arial"/>
          <w:sz w:val="22"/>
          <w:szCs w:val="22"/>
        </w:rPr>
        <w:t xml:space="preserve"> ist direkt in Eplan Electric P8 und Eplan Fluid verfügbar. Mit einem Klick lassen sich beispielsweise Artikel- und Stücklisten abgleichen. </w:t>
      </w:r>
      <w:r w:rsidR="00DF1F4F" w:rsidRPr="00DF1F4F">
        <w:rPr>
          <w:rFonts w:ascii="Arial" w:hAnsi="Arial" w:cs="Arial"/>
          <w:sz w:val="22"/>
          <w:szCs w:val="22"/>
        </w:rPr>
        <w:t xml:space="preserve">Aus Sicht </w:t>
      </w:r>
      <w:r w:rsidR="00DF1F4F">
        <w:rPr>
          <w:rFonts w:ascii="Arial" w:hAnsi="Arial" w:cs="Arial"/>
          <w:sz w:val="22"/>
          <w:szCs w:val="22"/>
        </w:rPr>
        <w:t>der gemeinsamen Nutzer</w:t>
      </w:r>
      <w:r w:rsidR="00DF1F4F" w:rsidRPr="00DF1F4F">
        <w:rPr>
          <w:rFonts w:ascii="Arial" w:hAnsi="Arial" w:cs="Arial"/>
          <w:sz w:val="22"/>
          <w:szCs w:val="22"/>
        </w:rPr>
        <w:t xml:space="preserve"> erleichtert vor allem die Automatisierung von </w:t>
      </w:r>
      <w:r w:rsidR="00DF1F4F" w:rsidRPr="00DF1F4F">
        <w:rPr>
          <w:rFonts w:ascii="Arial" w:hAnsi="Arial" w:cs="Arial"/>
          <w:sz w:val="22"/>
          <w:szCs w:val="22"/>
        </w:rPr>
        <w:lastRenderedPageBreak/>
        <w:t>Routinevorgängen den Arbeitsalltag: Klassische Handgriffe wie Projekte suchen, finden und erstellen, ein- und auschecken oder der Export von Eplan</w:t>
      </w:r>
      <w:r w:rsidR="00A51055">
        <w:rPr>
          <w:rFonts w:ascii="Arial" w:hAnsi="Arial" w:cs="Arial"/>
          <w:sz w:val="22"/>
          <w:szCs w:val="22"/>
        </w:rPr>
        <w:t xml:space="preserve"> </w:t>
      </w:r>
      <w:r w:rsidR="00DF1F4F" w:rsidRPr="00DF1F4F">
        <w:rPr>
          <w:rFonts w:ascii="Arial" w:hAnsi="Arial" w:cs="Arial"/>
          <w:sz w:val="22"/>
          <w:szCs w:val="22"/>
        </w:rPr>
        <w:t>Projektseiten als Neutralformat erfolgen deutlich effizienter mit der Datenbrücke. Insbesondere die schnelle und unkomplizierte Dokument</w:t>
      </w:r>
      <w:r w:rsidR="00DF1F4F">
        <w:rPr>
          <w:rFonts w:ascii="Arial" w:hAnsi="Arial" w:cs="Arial"/>
          <w:sz w:val="22"/>
          <w:szCs w:val="22"/>
        </w:rPr>
        <w:t>en</w:t>
      </w:r>
      <w:r w:rsidR="00DF1F4F" w:rsidRPr="00DF1F4F">
        <w:rPr>
          <w:rFonts w:ascii="Arial" w:hAnsi="Arial" w:cs="Arial"/>
          <w:sz w:val="22"/>
          <w:szCs w:val="22"/>
        </w:rPr>
        <w:t xml:space="preserve">erzeugung </w:t>
      </w:r>
      <w:r w:rsidR="00FF1DE1">
        <w:rPr>
          <w:rFonts w:ascii="Arial" w:hAnsi="Arial" w:cs="Arial"/>
          <w:sz w:val="22"/>
          <w:szCs w:val="22"/>
        </w:rPr>
        <w:t xml:space="preserve">wird </w:t>
      </w:r>
      <w:r w:rsidR="00A12ABF">
        <w:rPr>
          <w:rFonts w:ascii="Arial" w:hAnsi="Arial" w:cs="Arial"/>
          <w:sz w:val="22"/>
          <w:szCs w:val="22"/>
        </w:rPr>
        <w:t xml:space="preserve">Anwendern </w:t>
      </w:r>
      <w:r w:rsidR="00DF1F4F" w:rsidRPr="00DF1F4F">
        <w:rPr>
          <w:rFonts w:ascii="Arial" w:hAnsi="Arial" w:cs="Arial"/>
          <w:sz w:val="22"/>
          <w:szCs w:val="22"/>
        </w:rPr>
        <w:t xml:space="preserve">Zeit und </w:t>
      </w:r>
      <w:r w:rsidR="00A12ABF">
        <w:rPr>
          <w:rFonts w:ascii="Arial" w:hAnsi="Arial" w:cs="Arial"/>
          <w:sz w:val="22"/>
          <w:szCs w:val="22"/>
        </w:rPr>
        <w:t>Kosten</w:t>
      </w:r>
      <w:r w:rsidR="00DF1F4F" w:rsidRPr="00DF1F4F">
        <w:rPr>
          <w:rFonts w:ascii="Arial" w:hAnsi="Arial" w:cs="Arial"/>
          <w:sz w:val="22"/>
          <w:szCs w:val="22"/>
        </w:rPr>
        <w:t xml:space="preserve"> sparen, denn für die</w:t>
      </w:r>
      <w:r w:rsidR="00A12ABF">
        <w:rPr>
          <w:rFonts w:ascii="Arial" w:hAnsi="Arial" w:cs="Arial"/>
          <w:sz w:val="22"/>
          <w:szCs w:val="22"/>
        </w:rPr>
        <w:t xml:space="preserve"> </w:t>
      </w:r>
      <w:r w:rsidR="00DF1F4F" w:rsidRPr="00DF1F4F">
        <w:rPr>
          <w:rFonts w:ascii="Arial" w:hAnsi="Arial" w:cs="Arial"/>
          <w:sz w:val="22"/>
          <w:szCs w:val="22"/>
        </w:rPr>
        <w:t>Ausgabe </w:t>
      </w:r>
      <w:r w:rsidR="00A12ABF">
        <w:rPr>
          <w:rFonts w:ascii="Arial" w:hAnsi="Arial" w:cs="Arial"/>
          <w:sz w:val="22"/>
          <w:szCs w:val="22"/>
        </w:rPr>
        <w:t>von</w:t>
      </w:r>
      <w:r w:rsidR="00DF1F4F" w:rsidRPr="00DF1F4F">
        <w:rPr>
          <w:rFonts w:ascii="Arial" w:hAnsi="Arial" w:cs="Arial"/>
          <w:sz w:val="22"/>
          <w:szCs w:val="22"/>
        </w:rPr>
        <w:t xml:space="preserve"> Neutralformate</w:t>
      </w:r>
      <w:r w:rsidR="00A12ABF">
        <w:rPr>
          <w:rFonts w:ascii="Arial" w:hAnsi="Arial" w:cs="Arial"/>
          <w:sz w:val="22"/>
          <w:szCs w:val="22"/>
        </w:rPr>
        <w:t xml:space="preserve">n braucht es nur noch ein Häkchen </w:t>
      </w:r>
      <w:r w:rsidR="00DF1F4F" w:rsidRPr="00DF1F4F">
        <w:rPr>
          <w:rFonts w:ascii="Arial" w:hAnsi="Arial" w:cs="Arial"/>
          <w:sz w:val="22"/>
          <w:szCs w:val="22"/>
        </w:rPr>
        <w:t>beim Einchecken. Die Neutralformate werden dann automatisch mit dem zugehörigen Eplan Projekt verknüpft.</w:t>
      </w:r>
      <w:r w:rsidR="00DF1F4F">
        <w:rPr>
          <w:rFonts w:ascii="Arial" w:hAnsi="Arial" w:cs="Arial"/>
          <w:sz w:val="22"/>
          <w:szCs w:val="22"/>
        </w:rPr>
        <w:t xml:space="preserve"> </w:t>
      </w:r>
    </w:p>
    <w:p w14:paraId="554A99D0" w14:textId="77777777" w:rsidR="00A51055" w:rsidRDefault="00A51055" w:rsidP="00C072A0">
      <w:pPr>
        <w:suppressAutoHyphens/>
        <w:spacing w:line="312" w:lineRule="auto"/>
        <w:ind w:right="3493"/>
        <w:rPr>
          <w:rFonts w:ascii="Arial" w:hAnsi="Arial" w:cs="Arial"/>
          <w:sz w:val="22"/>
          <w:szCs w:val="22"/>
        </w:rPr>
      </w:pPr>
    </w:p>
    <w:p w14:paraId="2C3CECC0" w14:textId="1F387E1B" w:rsidR="00A570EF" w:rsidRDefault="00DF1F4F" w:rsidP="00C072A0">
      <w:pPr>
        <w:suppressAutoHyphens/>
        <w:spacing w:line="312" w:lineRule="auto"/>
        <w:ind w:right="3493"/>
        <w:rPr>
          <w:rFonts w:ascii="Arial" w:hAnsi="Arial" w:cs="Arial"/>
          <w:sz w:val="22"/>
          <w:szCs w:val="22"/>
        </w:rPr>
      </w:pPr>
      <w:r w:rsidRPr="00DF1F4F">
        <w:rPr>
          <w:rFonts w:ascii="Arial" w:hAnsi="Arial" w:cs="Arial"/>
          <w:sz w:val="22"/>
          <w:szCs w:val="22"/>
        </w:rPr>
        <w:t xml:space="preserve">Bei der Interaktion kommunizieren Eplan und </w:t>
      </w:r>
      <w:r w:rsidR="00FF1DE1">
        <w:rPr>
          <w:rFonts w:ascii="Arial" w:hAnsi="Arial" w:cs="Arial"/>
          <w:sz w:val="22"/>
          <w:szCs w:val="22"/>
        </w:rPr>
        <w:t>die 3DEXPERIENCE Plattform</w:t>
      </w:r>
      <w:r w:rsidR="00FF1DE1" w:rsidRPr="00DF1F4F">
        <w:rPr>
          <w:rFonts w:ascii="Arial" w:hAnsi="Arial" w:cs="Arial"/>
          <w:sz w:val="22"/>
          <w:szCs w:val="22"/>
        </w:rPr>
        <w:t xml:space="preserve"> </w:t>
      </w:r>
      <w:r w:rsidRPr="00DF1F4F">
        <w:rPr>
          <w:rFonts w:ascii="Arial" w:hAnsi="Arial" w:cs="Arial"/>
          <w:sz w:val="22"/>
          <w:szCs w:val="22"/>
        </w:rPr>
        <w:t xml:space="preserve">bidirektional miteinander: Das Einchecken von Projekten aus Eplan </w:t>
      </w:r>
      <w:r w:rsidR="00A12ABF">
        <w:rPr>
          <w:rFonts w:ascii="Arial" w:hAnsi="Arial" w:cs="Arial"/>
          <w:sz w:val="22"/>
          <w:szCs w:val="22"/>
        </w:rPr>
        <w:t>in</w:t>
      </w:r>
      <w:r w:rsidRPr="00DF1F4F">
        <w:rPr>
          <w:rFonts w:ascii="Arial" w:hAnsi="Arial" w:cs="Arial"/>
          <w:sz w:val="22"/>
          <w:szCs w:val="22"/>
        </w:rPr>
        <w:t xml:space="preserve"> </w:t>
      </w:r>
      <w:r w:rsidR="00FF1DE1">
        <w:rPr>
          <w:rFonts w:ascii="Arial" w:hAnsi="Arial" w:cs="Arial"/>
          <w:sz w:val="22"/>
          <w:szCs w:val="22"/>
        </w:rPr>
        <w:t xml:space="preserve">der Plattform </w:t>
      </w:r>
      <w:r w:rsidRPr="00DF1F4F">
        <w:rPr>
          <w:rFonts w:ascii="Arial" w:hAnsi="Arial" w:cs="Arial"/>
          <w:sz w:val="22"/>
          <w:szCs w:val="22"/>
        </w:rPr>
        <w:t>wird ebenso automatisiert wie das Öffnen der Projekte aus dem P</w:t>
      </w:r>
      <w:r w:rsidR="00A12ABF">
        <w:rPr>
          <w:rFonts w:ascii="Arial" w:hAnsi="Arial" w:cs="Arial"/>
          <w:sz w:val="22"/>
          <w:szCs w:val="22"/>
        </w:rPr>
        <w:t xml:space="preserve">LM-System </w:t>
      </w:r>
      <w:r w:rsidRPr="00DF1F4F">
        <w:rPr>
          <w:rFonts w:ascii="Arial" w:hAnsi="Arial" w:cs="Arial"/>
          <w:sz w:val="22"/>
          <w:szCs w:val="22"/>
        </w:rPr>
        <w:t xml:space="preserve">heraus. Wichtige beschreibende PDM-Attribute, wie zum Beispiel Informationen für den Zeichnungskopf, können unternehmensweit in </w:t>
      </w:r>
      <w:r w:rsidR="00FF1DE1">
        <w:rPr>
          <w:rFonts w:ascii="Arial" w:hAnsi="Arial" w:cs="Arial"/>
          <w:sz w:val="22"/>
          <w:szCs w:val="22"/>
        </w:rPr>
        <w:t xml:space="preserve">der 3DEXPERIENCE Plattform </w:t>
      </w:r>
      <w:r w:rsidRPr="00DF1F4F">
        <w:rPr>
          <w:rFonts w:ascii="Arial" w:hAnsi="Arial" w:cs="Arial"/>
          <w:sz w:val="22"/>
          <w:szCs w:val="22"/>
        </w:rPr>
        <w:t>ergänzt werden und stehen automatisiert beim nächsten Auschecken im Eplan Projekt zur Verfügung. Zudem unterstützt die Software klassische PDM-Funktionalitäten wie die Freigabe oder Übergabe von Dokumenten an die Fertigung.</w:t>
      </w:r>
    </w:p>
    <w:p w14:paraId="6E700293" w14:textId="77777777" w:rsidR="00C072A0" w:rsidRPr="00A570EF" w:rsidRDefault="00C072A0" w:rsidP="00C072A0">
      <w:pPr>
        <w:suppressAutoHyphens/>
        <w:spacing w:line="312" w:lineRule="auto"/>
        <w:ind w:right="3493"/>
        <w:rPr>
          <w:color w:val="FF0000"/>
        </w:rPr>
      </w:pPr>
    </w:p>
    <w:p w14:paraId="0A8F47FD" w14:textId="096DCE4F" w:rsidR="00DD4317" w:rsidRPr="00D54183" w:rsidRDefault="00DD4317" w:rsidP="001838E3">
      <w:pPr>
        <w:suppressAutoHyphens/>
        <w:spacing w:after="240" w:line="312" w:lineRule="auto"/>
        <w:ind w:right="3493"/>
        <w:rPr>
          <w:rFonts w:ascii="Arial" w:hAnsi="Arial" w:cs="Arial"/>
          <w:sz w:val="22"/>
          <w:szCs w:val="22"/>
        </w:rPr>
      </w:pPr>
      <w:r w:rsidRPr="00D54183">
        <w:rPr>
          <w:rFonts w:ascii="Arial" w:hAnsi="Arial" w:cs="Arial"/>
          <w:sz w:val="22"/>
          <w:szCs w:val="22"/>
        </w:rPr>
        <w:t>(</w:t>
      </w:r>
      <w:r w:rsidR="00205136">
        <w:rPr>
          <w:rFonts w:ascii="Arial" w:hAnsi="Arial" w:cs="Arial"/>
          <w:sz w:val="22"/>
          <w:szCs w:val="22"/>
        </w:rPr>
        <w:t>4.469</w:t>
      </w:r>
      <w:r w:rsidR="00A51055" w:rsidRPr="00D54183">
        <w:rPr>
          <w:rFonts w:ascii="Arial" w:hAnsi="Arial" w:cs="Arial"/>
          <w:sz w:val="22"/>
          <w:szCs w:val="22"/>
        </w:rPr>
        <w:t xml:space="preserve"> </w:t>
      </w:r>
      <w:r w:rsidRPr="00D54183">
        <w:rPr>
          <w:rFonts w:ascii="Arial" w:hAnsi="Arial" w:cs="Arial"/>
          <w:sz w:val="22"/>
          <w:szCs w:val="22"/>
        </w:rPr>
        <w:t>Zeichen)</w:t>
      </w:r>
    </w:p>
    <w:p w14:paraId="35C965C4" w14:textId="77777777" w:rsidR="00DD4317" w:rsidRPr="00DC052D" w:rsidRDefault="00DD4317" w:rsidP="001838E3">
      <w:pPr>
        <w:suppressAutoHyphens/>
        <w:spacing w:after="240" w:line="312" w:lineRule="auto"/>
        <w:ind w:right="3493"/>
        <w:rPr>
          <w:rFonts w:ascii="Wingdings" w:hAnsi="Wingdings"/>
        </w:rPr>
      </w:pPr>
      <w:r w:rsidRPr="00D54183">
        <w:rPr>
          <w:rFonts w:ascii="Wingdings" w:hAnsi="Wingdings"/>
        </w:rPr>
        <w:t></w:t>
      </w:r>
    </w:p>
    <w:p w14:paraId="0A51D42B" w14:textId="77777777" w:rsidR="00DD4317" w:rsidRPr="00DC052D" w:rsidRDefault="00DD4317" w:rsidP="001838E3">
      <w:pPr>
        <w:pStyle w:val="PIAbspann"/>
        <w:suppressAutoHyphens/>
        <w:rPr>
          <w:b/>
          <w:bCs/>
        </w:rPr>
      </w:pPr>
      <w:r w:rsidRPr="00DC052D">
        <w:rPr>
          <w:b/>
          <w:bCs/>
        </w:rPr>
        <w:t xml:space="preserve">Bildmaterial </w:t>
      </w:r>
    </w:p>
    <w:p w14:paraId="74331CC5" w14:textId="0CF56582" w:rsidR="00B157FB" w:rsidRPr="00B157FB" w:rsidRDefault="00A12ABF" w:rsidP="001838E3">
      <w:pPr>
        <w:suppressAutoHyphens/>
        <w:spacing w:after="240" w:line="312" w:lineRule="auto"/>
        <w:ind w:right="3493"/>
        <w:rPr>
          <w:rFonts w:ascii="Arial" w:hAnsi="Arial" w:cs="Arial"/>
          <w:sz w:val="18"/>
        </w:rPr>
      </w:pPr>
      <w:proofErr w:type="spellStart"/>
      <w:r>
        <w:rPr>
          <w:rFonts w:ascii="Arial" w:hAnsi="Arial" w:cs="Arial"/>
          <w:sz w:val="18"/>
        </w:rPr>
        <w:t>Eplan_Dassault</w:t>
      </w:r>
      <w:proofErr w:type="spellEnd"/>
      <w:r>
        <w:rPr>
          <w:rFonts w:ascii="Arial" w:hAnsi="Arial" w:cs="Arial"/>
          <w:sz w:val="18"/>
        </w:rPr>
        <w:t xml:space="preserve"> Systèmes.jpg: Sebastian Seitz, CEO von Eplan </w:t>
      </w:r>
      <w:r w:rsidR="00C072A0">
        <w:rPr>
          <w:rFonts w:ascii="Arial" w:hAnsi="Arial" w:cs="Arial"/>
          <w:sz w:val="18"/>
        </w:rPr>
        <w:t>&amp;</w:t>
      </w:r>
      <w:r>
        <w:rPr>
          <w:rFonts w:ascii="Arial" w:hAnsi="Arial" w:cs="Arial"/>
          <w:sz w:val="18"/>
        </w:rPr>
        <w:t xml:space="preserve"> Cideon und Dominic </w:t>
      </w:r>
      <w:proofErr w:type="spellStart"/>
      <w:r>
        <w:rPr>
          <w:rFonts w:ascii="Arial" w:hAnsi="Arial" w:cs="Arial"/>
          <w:sz w:val="18"/>
        </w:rPr>
        <w:t>Kurtaz</w:t>
      </w:r>
      <w:proofErr w:type="spellEnd"/>
      <w:r>
        <w:rPr>
          <w:rFonts w:ascii="Arial" w:hAnsi="Arial" w:cs="Arial"/>
          <w:sz w:val="18"/>
        </w:rPr>
        <w:t xml:space="preserve">, Managing </w:t>
      </w:r>
      <w:proofErr w:type="spellStart"/>
      <w:r>
        <w:rPr>
          <w:rFonts w:ascii="Arial" w:hAnsi="Arial" w:cs="Arial"/>
          <w:sz w:val="18"/>
        </w:rPr>
        <w:t>Director</w:t>
      </w:r>
      <w:proofErr w:type="spellEnd"/>
      <w:r>
        <w:rPr>
          <w:rFonts w:ascii="Arial" w:hAnsi="Arial" w:cs="Arial"/>
          <w:sz w:val="18"/>
        </w:rPr>
        <w:t xml:space="preserve"> </w:t>
      </w:r>
      <w:proofErr w:type="spellStart"/>
      <w:r>
        <w:rPr>
          <w:rFonts w:ascii="Arial" w:hAnsi="Arial" w:cs="Arial"/>
          <w:sz w:val="18"/>
        </w:rPr>
        <w:t>Eurocentral</w:t>
      </w:r>
      <w:proofErr w:type="spellEnd"/>
      <w:r>
        <w:rPr>
          <w:rFonts w:ascii="Arial" w:hAnsi="Arial" w:cs="Arial"/>
          <w:sz w:val="18"/>
        </w:rPr>
        <w:t xml:space="preserve"> bei Dassault Systèmes (v. l.), sind überzeugt: Mit der tiefen Integration von Eplan und </w:t>
      </w:r>
      <w:r w:rsidR="006F3F10">
        <w:rPr>
          <w:rFonts w:ascii="Arial" w:hAnsi="Arial" w:cs="Arial"/>
          <w:sz w:val="18"/>
        </w:rPr>
        <w:t>der 3DEXPERIENCE Plattform</w:t>
      </w:r>
      <w:r>
        <w:rPr>
          <w:rFonts w:ascii="Arial" w:hAnsi="Arial" w:cs="Arial"/>
          <w:sz w:val="18"/>
        </w:rPr>
        <w:t xml:space="preserve"> lässt sich die </w:t>
      </w:r>
      <w:proofErr w:type="spellStart"/>
      <w:r>
        <w:rPr>
          <w:rFonts w:ascii="Arial" w:hAnsi="Arial" w:cs="Arial"/>
          <w:sz w:val="18"/>
        </w:rPr>
        <w:t>Prozesseffizenz</w:t>
      </w:r>
      <w:proofErr w:type="spellEnd"/>
      <w:r>
        <w:rPr>
          <w:rFonts w:ascii="Arial" w:hAnsi="Arial" w:cs="Arial"/>
          <w:sz w:val="18"/>
        </w:rPr>
        <w:t xml:space="preserve"> gemeinsamer Kunden deutlich steigern. </w:t>
      </w:r>
    </w:p>
    <w:p w14:paraId="30A4EA9C" w14:textId="77777777" w:rsidR="00DD4317" w:rsidRDefault="00DD4317" w:rsidP="001838E3">
      <w:pPr>
        <w:pStyle w:val="PIAbspann"/>
        <w:suppressAutoHyphens/>
      </w:pPr>
      <w:r w:rsidRPr="00D54183">
        <w:t>Abdruck honorarfrei. Bitte geben Sie als Quelle Eplan GmbH &amp; Co. KG an. Wir freuen uns über einen Beleg.</w:t>
      </w:r>
    </w:p>
    <w:p w14:paraId="52E2E730" w14:textId="77777777" w:rsidR="008612A6" w:rsidRPr="008F3340" w:rsidRDefault="008612A6" w:rsidP="001838E3">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65CBFE11" w14:textId="77777777" w:rsidR="008612A6" w:rsidRPr="00540EEA" w:rsidRDefault="008612A6" w:rsidP="001838E3">
      <w:pPr>
        <w:pStyle w:val="Kopfzeile"/>
        <w:tabs>
          <w:tab w:val="clear" w:pos="4536"/>
          <w:tab w:val="clear" w:pos="9072"/>
        </w:tabs>
        <w:suppressAutoHyphens/>
        <w:spacing w:line="240" w:lineRule="atLeast"/>
        <w:ind w:right="3119"/>
        <w:rPr>
          <w:rFonts w:ascii="Arial" w:hAnsi="Arial" w:cs="Arial"/>
          <w:b/>
          <w:sz w:val="22"/>
          <w:szCs w:val="22"/>
        </w:rPr>
      </w:pPr>
    </w:p>
    <w:p w14:paraId="5DDEC603" w14:textId="77777777" w:rsidR="008612A6" w:rsidRPr="003B65B5" w:rsidRDefault="008612A6" w:rsidP="001838E3">
      <w:pPr>
        <w:suppressAutoHyphens/>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65F5A40" w14:textId="77777777" w:rsidR="008612A6" w:rsidRPr="003B65B5" w:rsidRDefault="008612A6" w:rsidP="001838E3">
      <w:pPr>
        <w:suppressAutoHyphens/>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3161813" w14:textId="77777777" w:rsidR="008612A6" w:rsidRDefault="008612A6" w:rsidP="001838E3">
      <w:pPr>
        <w:pStyle w:val="PIAbspann"/>
        <w:suppressAutoHyphens/>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11A66E0B" w14:textId="77777777" w:rsidR="008612A6" w:rsidRDefault="008612A6" w:rsidP="001838E3">
      <w:pPr>
        <w:pStyle w:val="PIAbspann"/>
        <w:suppressAutoHyphens/>
        <w:spacing w:after="0"/>
      </w:pPr>
      <w:r w:rsidRPr="00C6579D">
        <w:t>Weitere Informationen finden Sie unter</w:t>
      </w:r>
      <w:r>
        <w:t xml:space="preserve">: </w:t>
      </w:r>
    </w:p>
    <w:p w14:paraId="38D84701" w14:textId="77777777" w:rsidR="008612A6" w:rsidRDefault="008612A6" w:rsidP="001838E3">
      <w:pPr>
        <w:pStyle w:val="PIAbspann"/>
        <w:suppressAutoHyphens/>
        <w:spacing w:after="0"/>
      </w:pPr>
      <w:r w:rsidRPr="00C6579D">
        <w:t>www.</w:t>
      </w:r>
      <w:r>
        <w:t>eplan</w:t>
      </w:r>
      <w:r w:rsidRPr="00C6579D">
        <w:t xml:space="preserve">.de und </w:t>
      </w:r>
      <w:r w:rsidRPr="00860FB6">
        <w:t>www.friedhelm-loh-group.</w:t>
      </w:r>
      <w:r>
        <w:t>de</w:t>
      </w:r>
    </w:p>
    <w:p w14:paraId="308B9AC4" w14:textId="06A55934" w:rsidR="00834997" w:rsidRPr="007916BF" w:rsidRDefault="00834997" w:rsidP="001838E3">
      <w:pPr>
        <w:suppressAutoHyphens/>
        <w:rPr>
          <w:color w:val="FF0000"/>
        </w:rPr>
      </w:pPr>
    </w:p>
    <w:sectPr w:rsidR="00834997" w:rsidRPr="007916BF" w:rsidSect="00A372FF">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91198" w14:textId="77777777" w:rsidR="00C73616" w:rsidRDefault="00C73616">
      <w:r>
        <w:separator/>
      </w:r>
    </w:p>
  </w:endnote>
  <w:endnote w:type="continuationSeparator" w:id="0">
    <w:p w14:paraId="3C57964F" w14:textId="77777777" w:rsidR="00C73616" w:rsidRDefault="00C73616">
      <w:r>
        <w:continuationSeparator/>
      </w:r>
    </w:p>
  </w:endnote>
  <w:endnote w:type="continuationNotice" w:id="1">
    <w:p w14:paraId="11DEB442" w14:textId="77777777" w:rsidR="00C73616" w:rsidRDefault="00C73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484E9A78"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CA10F5">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B2447" w14:textId="77777777" w:rsidR="00C73616" w:rsidRDefault="00C73616">
      <w:r>
        <w:separator/>
      </w:r>
    </w:p>
  </w:footnote>
  <w:footnote w:type="continuationSeparator" w:id="0">
    <w:p w14:paraId="61E24D48" w14:textId="77777777" w:rsidR="00C73616" w:rsidRDefault="00C73616">
      <w:r>
        <w:continuationSeparator/>
      </w:r>
    </w:p>
  </w:footnote>
  <w:footnote w:type="continuationNotice" w:id="1">
    <w:p w14:paraId="5800D799" w14:textId="77777777" w:rsidR="00C73616" w:rsidRDefault="00C736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28A6ACBF"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62663539">
    <w:abstractNumId w:val="1"/>
  </w:num>
  <w:num w:numId="2" w16cid:durableId="642127158">
    <w:abstractNumId w:val="20"/>
  </w:num>
  <w:num w:numId="3" w16cid:durableId="1156148467">
    <w:abstractNumId w:val="5"/>
  </w:num>
  <w:num w:numId="4" w16cid:durableId="2054842316">
    <w:abstractNumId w:val="6"/>
  </w:num>
  <w:num w:numId="5" w16cid:durableId="710805193">
    <w:abstractNumId w:val="11"/>
  </w:num>
  <w:num w:numId="6" w16cid:durableId="1947351404">
    <w:abstractNumId w:val="12"/>
  </w:num>
  <w:num w:numId="7" w16cid:durableId="2483468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87495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8003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8424647">
    <w:abstractNumId w:val="14"/>
  </w:num>
  <w:num w:numId="11" w16cid:durableId="1011949432">
    <w:abstractNumId w:val="14"/>
  </w:num>
  <w:num w:numId="12" w16cid:durableId="865676712">
    <w:abstractNumId w:val="17"/>
  </w:num>
  <w:num w:numId="13" w16cid:durableId="35667184">
    <w:abstractNumId w:val="18"/>
  </w:num>
  <w:num w:numId="14" w16cid:durableId="440994449">
    <w:abstractNumId w:val="2"/>
  </w:num>
  <w:num w:numId="15" w16cid:durableId="1486897196">
    <w:abstractNumId w:val="26"/>
  </w:num>
  <w:num w:numId="16" w16cid:durableId="763190558">
    <w:abstractNumId w:val="13"/>
  </w:num>
  <w:num w:numId="17" w16cid:durableId="1953171424">
    <w:abstractNumId w:val="23"/>
  </w:num>
  <w:num w:numId="18" w16cid:durableId="720441749">
    <w:abstractNumId w:val="4"/>
  </w:num>
  <w:num w:numId="19" w16cid:durableId="998457143">
    <w:abstractNumId w:val="19"/>
  </w:num>
  <w:num w:numId="20" w16cid:durableId="1845633122">
    <w:abstractNumId w:val="21"/>
  </w:num>
  <w:num w:numId="21" w16cid:durableId="314453419">
    <w:abstractNumId w:val="25"/>
  </w:num>
  <w:num w:numId="22" w16cid:durableId="428432911">
    <w:abstractNumId w:val="7"/>
  </w:num>
  <w:num w:numId="23" w16cid:durableId="344476282">
    <w:abstractNumId w:val="10"/>
  </w:num>
  <w:num w:numId="24" w16cid:durableId="1527402947">
    <w:abstractNumId w:val="8"/>
  </w:num>
  <w:num w:numId="25" w16cid:durableId="1126773202">
    <w:abstractNumId w:val="9"/>
  </w:num>
  <w:num w:numId="26" w16cid:durableId="1893804376">
    <w:abstractNumId w:val="3"/>
  </w:num>
  <w:num w:numId="27" w16cid:durableId="829977407">
    <w:abstractNumId w:val="15"/>
  </w:num>
  <w:num w:numId="28" w16cid:durableId="1918711884">
    <w:abstractNumId w:val="16"/>
  </w:num>
  <w:num w:numId="29" w16cid:durableId="1446657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de-DE" w:vendorID="64" w:dllVersion="6"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3747"/>
    <w:rsid w:val="00064786"/>
    <w:rsid w:val="00070778"/>
    <w:rsid w:val="00071E2C"/>
    <w:rsid w:val="000721CC"/>
    <w:rsid w:val="0007320E"/>
    <w:rsid w:val="000749C8"/>
    <w:rsid w:val="00076D04"/>
    <w:rsid w:val="0008634B"/>
    <w:rsid w:val="00087D14"/>
    <w:rsid w:val="00090A07"/>
    <w:rsid w:val="000930AB"/>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861"/>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4EF7"/>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38E3"/>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0BBB"/>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13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27F6"/>
    <w:rsid w:val="002B4C73"/>
    <w:rsid w:val="002B5570"/>
    <w:rsid w:val="002C1AEE"/>
    <w:rsid w:val="002C4118"/>
    <w:rsid w:val="002C51AB"/>
    <w:rsid w:val="002D070E"/>
    <w:rsid w:val="002E01CA"/>
    <w:rsid w:val="002E1C53"/>
    <w:rsid w:val="002F0EC7"/>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3F35"/>
    <w:rsid w:val="0035786B"/>
    <w:rsid w:val="00357955"/>
    <w:rsid w:val="00360650"/>
    <w:rsid w:val="00361088"/>
    <w:rsid w:val="00361213"/>
    <w:rsid w:val="0036169A"/>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2ECB"/>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201A"/>
    <w:rsid w:val="004142E9"/>
    <w:rsid w:val="00416D8D"/>
    <w:rsid w:val="004212DE"/>
    <w:rsid w:val="0042191D"/>
    <w:rsid w:val="00421EAD"/>
    <w:rsid w:val="00422D67"/>
    <w:rsid w:val="004271CA"/>
    <w:rsid w:val="00427434"/>
    <w:rsid w:val="00430E41"/>
    <w:rsid w:val="004347AE"/>
    <w:rsid w:val="00442DD4"/>
    <w:rsid w:val="00442F76"/>
    <w:rsid w:val="0045280C"/>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437E"/>
    <w:rsid w:val="004C6585"/>
    <w:rsid w:val="004C783C"/>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4F81"/>
    <w:rsid w:val="004F58FC"/>
    <w:rsid w:val="004F618B"/>
    <w:rsid w:val="00503F4A"/>
    <w:rsid w:val="00504921"/>
    <w:rsid w:val="00507514"/>
    <w:rsid w:val="00507F14"/>
    <w:rsid w:val="00512E66"/>
    <w:rsid w:val="00514B25"/>
    <w:rsid w:val="00514D65"/>
    <w:rsid w:val="00517BB2"/>
    <w:rsid w:val="00517C97"/>
    <w:rsid w:val="00520344"/>
    <w:rsid w:val="0052208E"/>
    <w:rsid w:val="005257A6"/>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2F18"/>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5DF"/>
    <w:rsid w:val="00655714"/>
    <w:rsid w:val="00657097"/>
    <w:rsid w:val="00657B02"/>
    <w:rsid w:val="006614F8"/>
    <w:rsid w:val="00662BDA"/>
    <w:rsid w:val="00667DA5"/>
    <w:rsid w:val="00670448"/>
    <w:rsid w:val="006717B0"/>
    <w:rsid w:val="00675387"/>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3F10"/>
    <w:rsid w:val="006F53BE"/>
    <w:rsid w:val="006F7328"/>
    <w:rsid w:val="0070027E"/>
    <w:rsid w:val="007016DD"/>
    <w:rsid w:val="00702882"/>
    <w:rsid w:val="007036FC"/>
    <w:rsid w:val="00704157"/>
    <w:rsid w:val="007056F6"/>
    <w:rsid w:val="00707243"/>
    <w:rsid w:val="00707679"/>
    <w:rsid w:val="00707802"/>
    <w:rsid w:val="0071101B"/>
    <w:rsid w:val="00712C40"/>
    <w:rsid w:val="007175BD"/>
    <w:rsid w:val="00720B7B"/>
    <w:rsid w:val="00725EA8"/>
    <w:rsid w:val="0072662E"/>
    <w:rsid w:val="007268A4"/>
    <w:rsid w:val="00726AFE"/>
    <w:rsid w:val="00727B68"/>
    <w:rsid w:val="00736203"/>
    <w:rsid w:val="007433C3"/>
    <w:rsid w:val="00745756"/>
    <w:rsid w:val="007465BF"/>
    <w:rsid w:val="007477D6"/>
    <w:rsid w:val="00751965"/>
    <w:rsid w:val="0075302B"/>
    <w:rsid w:val="00754B3F"/>
    <w:rsid w:val="00761FC7"/>
    <w:rsid w:val="007627E1"/>
    <w:rsid w:val="00766CD0"/>
    <w:rsid w:val="00767C50"/>
    <w:rsid w:val="0077655C"/>
    <w:rsid w:val="00781C59"/>
    <w:rsid w:val="00783464"/>
    <w:rsid w:val="007916BF"/>
    <w:rsid w:val="00793C7B"/>
    <w:rsid w:val="007A3BD9"/>
    <w:rsid w:val="007A5A7F"/>
    <w:rsid w:val="007A5DC3"/>
    <w:rsid w:val="007B28BF"/>
    <w:rsid w:val="007B4FEE"/>
    <w:rsid w:val="007C2344"/>
    <w:rsid w:val="007C7D81"/>
    <w:rsid w:val="007D2457"/>
    <w:rsid w:val="007D2F43"/>
    <w:rsid w:val="007D3E12"/>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0752B"/>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37F94"/>
    <w:rsid w:val="00841F95"/>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16005"/>
    <w:rsid w:val="009218CD"/>
    <w:rsid w:val="00922DB0"/>
    <w:rsid w:val="00925A89"/>
    <w:rsid w:val="009274E3"/>
    <w:rsid w:val="009368B4"/>
    <w:rsid w:val="00936A0E"/>
    <w:rsid w:val="0093794B"/>
    <w:rsid w:val="009441ED"/>
    <w:rsid w:val="009449A5"/>
    <w:rsid w:val="00950AF4"/>
    <w:rsid w:val="00951769"/>
    <w:rsid w:val="00952052"/>
    <w:rsid w:val="00952133"/>
    <w:rsid w:val="00953CED"/>
    <w:rsid w:val="009571C5"/>
    <w:rsid w:val="009602B7"/>
    <w:rsid w:val="00961EBD"/>
    <w:rsid w:val="00966462"/>
    <w:rsid w:val="009703D5"/>
    <w:rsid w:val="00973DD2"/>
    <w:rsid w:val="009747D3"/>
    <w:rsid w:val="00976473"/>
    <w:rsid w:val="00976FEA"/>
    <w:rsid w:val="0097774B"/>
    <w:rsid w:val="00977A24"/>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6DE"/>
    <w:rsid w:val="009F575D"/>
    <w:rsid w:val="009F64A6"/>
    <w:rsid w:val="009F66CC"/>
    <w:rsid w:val="009F7288"/>
    <w:rsid w:val="009F7EFD"/>
    <w:rsid w:val="00A0173E"/>
    <w:rsid w:val="00A05B62"/>
    <w:rsid w:val="00A06CCF"/>
    <w:rsid w:val="00A10C14"/>
    <w:rsid w:val="00A10EAC"/>
    <w:rsid w:val="00A12ABF"/>
    <w:rsid w:val="00A148F9"/>
    <w:rsid w:val="00A17448"/>
    <w:rsid w:val="00A22383"/>
    <w:rsid w:val="00A24BE6"/>
    <w:rsid w:val="00A270EB"/>
    <w:rsid w:val="00A27798"/>
    <w:rsid w:val="00A30040"/>
    <w:rsid w:val="00A31948"/>
    <w:rsid w:val="00A34043"/>
    <w:rsid w:val="00A36DE2"/>
    <w:rsid w:val="00A372FF"/>
    <w:rsid w:val="00A40469"/>
    <w:rsid w:val="00A41B71"/>
    <w:rsid w:val="00A51055"/>
    <w:rsid w:val="00A51A19"/>
    <w:rsid w:val="00A56994"/>
    <w:rsid w:val="00A570EF"/>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0F1F"/>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7FB"/>
    <w:rsid w:val="00B1585C"/>
    <w:rsid w:val="00B2002B"/>
    <w:rsid w:val="00B21FE4"/>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1BFD"/>
    <w:rsid w:val="00B76A52"/>
    <w:rsid w:val="00B77DB6"/>
    <w:rsid w:val="00B802A2"/>
    <w:rsid w:val="00B80C19"/>
    <w:rsid w:val="00B82A84"/>
    <w:rsid w:val="00B838B0"/>
    <w:rsid w:val="00B861D3"/>
    <w:rsid w:val="00B921B3"/>
    <w:rsid w:val="00B92809"/>
    <w:rsid w:val="00B92E4B"/>
    <w:rsid w:val="00BA040E"/>
    <w:rsid w:val="00BA7478"/>
    <w:rsid w:val="00BB116F"/>
    <w:rsid w:val="00BB2947"/>
    <w:rsid w:val="00BC0A34"/>
    <w:rsid w:val="00BC18DE"/>
    <w:rsid w:val="00BC4C74"/>
    <w:rsid w:val="00BC7498"/>
    <w:rsid w:val="00BD194C"/>
    <w:rsid w:val="00BD2B02"/>
    <w:rsid w:val="00BD3D8A"/>
    <w:rsid w:val="00BD5EF6"/>
    <w:rsid w:val="00BD78DA"/>
    <w:rsid w:val="00BE2635"/>
    <w:rsid w:val="00BE6EEB"/>
    <w:rsid w:val="00BF238B"/>
    <w:rsid w:val="00BF27E3"/>
    <w:rsid w:val="00BF42EC"/>
    <w:rsid w:val="00BF6D37"/>
    <w:rsid w:val="00C00D3A"/>
    <w:rsid w:val="00C01A80"/>
    <w:rsid w:val="00C036D0"/>
    <w:rsid w:val="00C04CB7"/>
    <w:rsid w:val="00C072A0"/>
    <w:rsid w:val="00C105C2"/>
    <w:rsid w:val="00C11179"/>
    <w:rsid w:val="00C11819"/>
    <w:rsid w:val="00C13F19"/>
    <w:rsid w:val="00C262DD"/>
    <w:rsid w:val="00C30000"/>
    <w:rsid w:val="00C341D6"/>
    <w:rsid w:val="00C3606B"/>
    <w:rsid w:val="00C37519"/>
    <w:rsid w:val="00C40110"/>
    <w:rsid w:val="00C40904"/>
    <w:rsid w:val="00C41B3F"/>
    <w:rsid w:val="00C50FC5"/>
    <w:rsid w:val="00C51245"/>
    <w:rsid w:val="00C51B31"/>
    <w:rsid w:val="00C51D21"/>
    <w:rsid w:val="00C548F3"/>
    <w:rsid w:val="00C54E1F"/>
    <w:rsid w:val="00C56DDB"/>
    <w:rsid w:val="00C63322"/>
    <w:rsid w:val="00C63BC9"/>
    <w:rsid w:val="00C644A1"/>
    <w:rsid w:val="00C65676"/>
    <w:rsid w:val="00C73616"/>
    <w:rsid w:val="00C74748"/>
    <w:rsid w:val="00C76036"/>
    <w:rsid w:val="00C82916"/>
    <w:rsid w:val="00C830C5"/>
    <w:rsid w:val="00C8313E"/>
    <w:rsid w:val="00C90142"/>
    <w:rsid w:val="00C90D1A"/>
    <w:rsid w:val="00C95E37"/>
    <w:rsid w:val="00CA10F5"/>
    <w:rsid w:val="00CA42F5"/>
    <w:rsid w:val="00CA4D65"/>
    <w:rsid w:val="00CA7D15"/>
    <w:rsid w:val="00CB4AE3"/>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0553"/>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15F7"/>
    <w:rsid w:val="00D64E4F"/>
    <w:rsid w:val="00D66617"/>
    <w:rsid w:val="00D704B5"/>
    <w:rsid w:val="00D70539"/>
    <w:rsid w:val="00D73039"/>
    <w:rsid w:val="00D74BF0"/>
    <w:rsid w:val="00D77DB5"/>
    <w:rsid w:val="00D77E5B"/>
    <w:rsid w:val="00D809F0"/>
    <w:rsid w:val="00D8121C"/>
    <w:rsid w:val="00D81DD3"/>
    <w:rsid w:val="00D8279E"/>
    <w:rsid w:val="00D82C21"/>
    <w:rsid w:val="00D83008"/>
    <w:rsid w:val="00D83A79"/>
    <w:rsid w:val="00D84A80"/>
    <w:rsid w:val="00D85CF1"/>
    <w:rsid w:val="00D8732C"/>
    <w:rsid w:val="00D87796"/>
    <w:rsid w:val="00D9059E"/>
    <w:rsid w:val="00D93FB1"/>
    <w:rsid w:val="00DA1C23"/>
    <w:rsid w:val="00DA3F0E"/>
    <w:rsid w:val="00DA6AF2"/>
    <w:rsid w:val="00DA7173"/>
    <w:rsid w:val="00DB371A"/>
    <w:rsid w:val="00DB7703"/>
    <w:rsid w:val="00DC1071"/>
    <w:rsid w:val="00DC4214"/>
    <w:rsid w:val="00DD4317"/>
    <w:rsid w:val="00DD65CF"/>
    <w:rsid w:val="00DD6681"/>
    <w:rsid w:val="00DE0DE5"/>
    <w:rsid w:val="00DE3A61"/>
    <w:rsid w:val="00DE5658"/>
    <w:rsid w:val="00DE5E2B"/>
    <w:rsid w:val="00DE78DB"/>
    <w:rsid w:val="00DF1F4F"/>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724F"/>
    <w:rsid w:val="00F605D0"/>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953AE"/>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1DE1"/>
    <w:rsid w:val="00FF32FE"/>
    <w:rsid w:val="00FF66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customStyle="1" w:styleId="NichtaufgelsteErwhnung1">
    <w:name w:val="Nicht aufgelöste Erwähnung1"/>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41B3F"/>
  </w:style>
  <w:style w:type="paragraph" w:customStyle="1" w:styleId="Bodytext0">
    <w:name w:val="Bodytext"/>
    <w:qFormat/>
    <w:rsid w:val="00A570EF"/>
    <w:pPr>
      <w:spacing w:line="360" w:lineRule="auto"/>
    </w:pPr>
    <w:rPr>
      <w:rFonts w:ascii="Arial" w:hAnsi="Arial"/>
      <w:sz w:val="22"/>
    </w:rPr>
  </w:style>
  <w:style w:type="paragraph" w:customStyle="1" w:styleId="Footer1">
    <w:name w:val="Footer1"/>
    <w:rsid w:val="00A570EF"/>
    <w:rPr>
      <w:rFonts w:ascii="Arial" w:hAnsi="Arial"/>
      <w:sz w:val="16"/>
      <w:szCs w:val="16"/>
    </w:rPr>
  </w:style>
  <w:style w:type="paragraph" w:customStyle="1" w:styleId="Footer1Z1">
    <w:name w:val="Footer1Z1"/>
    <w:basedOn w:val="Footer1"/>
    <w:rsid w:val="00A570EF"/>
    <w:rPr>
      <w:b/>
    </w:rPr>
  </w:style>
  <w:style w:type="paragraph" w:customStyle="1" w:styleId="Footer2">
    <w:name w:val="Footer2"/>
    <w:rsid w:val="00A570EF"/>
    <w:rPr>
      <w:rFonts w:ascii="Arial" w:hAnsi="Arial"/>
      <w:sz w:val="16"/>
      <w:szCs w:val="16"/>
    </w:rPr>
  </w:style>
  <w:style w:type="character" w:customStyle="1" w:styleId="NichtaufgelsteErwhnung2">
    <w:name w:val="Nicht aufgelöste Erwähnung2"/>
    <w:basedOn w:val="Absatz-Standardschriftart"/>
    <w:uiPriority w:val="99"/>
    <w:semiHidden/>
    <w:unhideWhenUsed/>
    <w:rsid w:val="00A510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02062809">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96651442">
      <w:bodyDiv w:val="1"/>
      <w:marLeft w:val="0"/>
      <w:marRight w:val="0"/>
      <w:marTop w:val="0"/>
      <w:marBottom w:val="0"/>
      <w:divBdr>
        <w:top w:val="none" w:sz="0" w:space="0" w:color="auto"/>
        <w:left w:val="none" w:sz="0" w:space="0" w:color="auto"/>
        <w:bottom w:val="none" w:sz="0" w:space="0" w:color="auto"/>
        <w:right w:val="none" w:sz="0" w:space="0" w:color="auto"/>
      </w:divBdr>
      <w:divsChild>
        <w:div w:id="432091835">
          <w:marLeft w:val="0"/>
          <w:marRight w:val="0"/>
          <w:marTop w:val="0"/>
          <w:marBottom w:val="0"/>
          <w:divBdr>
            <w:top w:val="none" w:sz="0" w:space="0" w:color="auto"/>
            <w:left w:val="none" w:sz="0" w:space="0" w:color="auto"/>
            <w:bottom w:val="none" w:sz="0" w:space="0" w:color="auto"/>
            <w:right w:val="none" w:sz="0" w:space="0" w:color="auto"/>
          </w:divBdr>
        </w:div>
        <w:div w:id="1420828581">
          <w:marLeft w:val="0"/>
          <w:marRight w:val="0"/>
          <w:marTop w:val="0"/>
          <w:marBottom w:val="0"/>
          <w:divBdr>
            <w:top w:val="none" w:sz="0" w:space="0" w:color="auto"/>
            <w:left w:val="none" w:sz="0" w:space="0" w:color="auto"/>
            <w:bottom w:val="none" w:sz="0" w:space="0" w:color="auto"/>
            <w:right w:val="none" w:sz="0" w:space="0" w:color="auto"/>
          </w:divBdr>
        </w:div>
      </w:divsChild>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27016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n-onlin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C5A8F1D9-F678-4CE7-B41C-A3B7D7236FA2}">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1</Pages>
  <Words>918</Words>
  <Characters>5789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5</cp:revision>
  <cp:lastPrinted>2016-11-07T08:13:00Z</cp:lastPrinted>
  <dcterms:created xsi:type="dcterms:W3CDTF">2023-07-03T08:57:00Z</dcterms:created>
  <dcterms:modified xsi:type="dcterms:W3CDTF">2023-07-10T12:22:00Z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